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761C" w14:textId="77777777" w:rsidR="008419D4" w:rsidRPr="0052114D" w:rsidRDefault="008419D4" w:rsidP="008419D4">
      <w:pPr>
        <w:pStyle w:val="Titre1"/>
        <w:spacing w:after="27"/>
        <w:rPr>
          <w:sz w:val="16"/>
          <w:szCs w:val="16"/>
        </w:rPr>
      </w:pPr>
      <w:r w:rsidRPr="0052114D">
        <w:rPr>
          <w:sz w:val="16"/>
          <w:szCs w:val="16"/>
        </w:rPr>
        <w:t>CANADIAN ASSOCIATION OF MEDICAL BIOCHEMISTS</w:t>
      </w:r>
    </w:p>
    <w:p w14:paraId="5010DAA6" w14:textId="77777777" w:rsidR="008419D4" w:rsidRPr="0052114D" w:rsidRDefault="008419D4" w:rsidP="008419D4">
      <w:pPr>
        <w:pStyle w:val="Titre1"/>
        <w:spacing w:after="27"/>
        <w:rPr>
          <w:sz w:val="16"/>
          <w:szCs w:val="16"/>
        </w:rPr>
      </w:pPr>
      <w:r w:rsidRPr="0052114D">
        <w:rPr>
          <w:sz w:val="16"/>
          <w:szCs w:val="16"/>
        </w:rPr>
        <w:t xml:space="preserve">ASSOCIATION DES MÉDECINS BIOCHIMISTES DU CANADA </w:t>
      </w:r>
    </w:p>
    <w:p w14:paraId="31A10146" w14:textId="77777777" w:rsidR="008419D4" w:rsidRDefault="00E8045D" w:rsidP="00E8045D">
      <w:pPr>
        <w:spacing w:line="240" w:lineRule="auto"/>
        <w:jc w:val="center"/>
        <w:rPr>
          <w:rFonts w:ascii="Times New Roman" w:hAnsi="Times New Roman" w:cs="Times New Roman"/>
          <w:sz w:val="24"/>
          <w:szCs w:val="24"/>
        </w:rPr>
      </w:pPr>
      <w:r>
        <w:rPr>
          <w:noProof/>
          <w:lang w:eastAsia="en-CA"/>
        </w:rPr>
        <w:drawing>
          <wp:inline distT="0" distB="0" distL="0" distR="0" wp14:anchorId="00041FA6" wp14:editId="393EE5B1">
            <wp:extent cx="3251138" cy="901700"/>
            <wp:effectExtent l="0" t="0" r="6985"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3385975" cy="939097"/>
                    </a:xfrm>
                    <a:prstGeom prst="rect">
                      <a:avLst/>
                    </a:prstGeom>
                  </pic:spPr>
                </pic:pic>
              </a:graphicData>
            </a:graphic>
          </wp:inline>
        </w:drawing>
      </w:r>
    </w:p>
    <w:p w14:paraId="08BAB4A6" w14:textId="77777777" w:rsidR="00A86C9D" w:rsidRPr="00E97308" w:rsidRDefault="00A86C9D" w:rsidP="00A86C9D">
      <w:pPr>
        <w:pStyle w:val="Titre1"/>
        <w:spacing w:after="72"/>
        <w:ind w:left="84" w:firstLine="0"/>
        <w:rPr>
          <w:smallCaps/>
          <w:sz w:val="28"/>
          <w:szCs w:val="28"/>
          <w:lang w:val="en-CA"/>
        </w:rPr>
      </w:pPr>
      <w:r w:rsidRPr="00E97308">
        <w:rPr>
          <w:smallCaps/>
          <w:color w:val="000000"/>
          <w:sz w:val="28"/>
          <w:szCs w:val="28"/>
          <w:lang w:val="en-CA"/>
        </w:rPr>
        <w:t>Executive Committee Meeting / R</w:t>
      </w:r>
      <w:r w:rsidRPr="00E97308">
        <w:rPr>
          <w:i/>
          <w:smallCaps/>
          <w:color w:val="000000"/>
          <w:sz w:val="28"/>
          <w:szCs w:val="28"/>
          <w:lang w:val="en-CA"/>
        </w:rPr>
        <w:t xml:space="preserve">éunion du conseil </w:t>
      </w:r>
      <w:proofErr w:type="spellStart"/>
      <w:r w:rsidRPr="00E97308">
        <w:rPr>
          <w:i/>
          <w:smallCaps/>
          <w:color w:val="000000"/>
          <w:sz w:val="28"/>
          <w:szCs w:val="28"/>
          <w:lang w:val="en-CA"/>
        </w:rPr>
        <w:t>d’administration</w:t>
      </w:r>
      <w:proofErr w:type="spellEnd"/>
    </w:p>
    <w:p w14:paraId="7DB0EC17" w14:textId="77777777" w:rsidR="00A86C9D" w:rsidRPr="00741342" w:rsidRDefault="000E6EBD" w:rsidP="00A86C9D">
      <w:pPr>
        <w:spacing w:after="0"/>
        <w:ind w:left="95" w:hanging="10"/>
        <w:jc w:val="center"/>
        <w:rPr>
          <w:sz w:val="24"/>
          <w:szCs w:val="24"/>
        </w:rPr>
      </w:pPr>
      <w:r>
        <w:rPr>
          <w:sz w:val="24"/>
          <w:szCs w:val="24"/>
        </w:rPr>
        <w:t>Wednesday</w:t>
      </w:r>
      <w:r w:rsidR="00A86C9D" w:rsidRPr="00741342">
        <w:rPr>
          <w:sz w:val="24"/>
          <w:szCs w:val="24"/>
        </w:rPr>
        <w:t xml:space="preserve">, </w:t>
      </w:r>
      <w:r>
        <w:rPr>
          <w:sz w:val="24"/>
          <w:szCs w:val="24"/>
        </w:rPr>
        <w:t>Jan 12</w:t>
      </w:r>
      <w:r w:rsidR="00A86C9D" w:rsidRPr="00741342">
        <w:rPr>
          <w:sz w:val="24"/>
          <w:szCs w:val="24"/>
        </w:rPr>
        <w:t xml:space="preserve"> 202</w:t>
      </w:r>
      <w:r>
        <w:rPr>
          <w:sz w:val="24"/>
          <w:szCs w:val="24"/>
        </w:rPr>
        <w:t>2</w:t>
      </w:r>
      <w:r w:rsidR="00A86C9D" w:rsidRPr="00741342">
        <w:rPr>
          <w:sz w:val="24"/>
          <w:szCs w:val="24"/>
        </w:rPr>
        <w:t xml:space="preserve"> 1</w:t>
      </w:r>
      <w:r>
        <w:rPr>
          <w:sz w:val="24"/>
          <w:szCs w:val="24"/>
        </w:rPr>
        <w:t>-2pm ET (10-11am PT)</w:t>
      </w:r>
    </w:p>
    <w:p w14:paraId="075E1982" w14:textId="77777777" w:rsidR="00A86C9D" w:rsidRDefault="00E8045D" w:rsidP="00A86C9D">
      <w:pPr>
        <w:spacing w:after="0"/>
        <w:ind w:left="95" w:right="2" w:hanging="10"/>
        <w:jc w:val="center"/>
      </w:pPr>
      <w:r>
        <w:rPr>
          <w:sz w:val="24"/>
          <w:szCs w:val="24"/>
        </w:rPr>
        <w:t xml:space="preserve">MEETING </w:t>
      </w:r>
      <w:r w:rsidR="00A86C9D">
        <w:t>MINUTES</w:t>
      </w:r>
      <w:r>
        <w:t xml:space="preserve"> (Via ZOOM)</w:t>
      </w:r>
    </w:p>
    <w:p w14:paraId="40053A1D" w14:textId="77777777" w:rsidR="00E8045D" w:rsidRPr="00A86C9D" w:rsidRDefault="00E8045D" w:rsidP="00A86C9D">
      <w:pPr>
        <w:spacing w:after="0"/>
        <w:ind w:left="95" w:right="2" w:hanging="10"/>
        <w:jc w:val="center"/>
        <w:rPr>
          <w:sz w:val="24"/>
          <w:szCs w:val="24"/>
        </w:rPr>
      </w:pPr>
    </w:p>
    <w:tbl>
      <w:tblPr>
        <w:tblStyle w:val="Grilledutableau"/>
        <w:tblW w:w="0" w:type="auto"/>
        <w:tblLook w:val="04A0" w:firstRow="1" w:lastRow="0" w:firstColumn="1" w:lastColumn="0" w:noHBand="0" w:noVBand="1"/>
      </w:tblPr>
      <w:tblGrid>
        <w:gridCol w:w="4675"/>
        <w:gridCol w:w="4392"/>
      </w:tblGrid>
      <w:tr w:rsidR="006E3082" w:rsidRPr="006E3082" w14:paraId="6109A732" w14:textId="77777777" w:rsidTr="000E6EBD">
        <w:tc>
          <w:tcPr>
            <w:tcW w:w="9067" w:type="dxa"/>
            <w:gridSpan w:val="2"/>
            <w:shd w:val="clear" w:color="auto" w:fill="D9D9D9" w:themeFill="background1" w:themeFillShade="D9"/>
          </w:tcPr>
          <w:p w14:paraId="2393329E" w14:textId="77777777" w:rsidR="006E3082" w:rsidRPr="00E8045D" w:rsidRDefault="006E3082"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Attendees</w:t>
            </w:r>
          </w:p>
        </w:tc>
      </w:tr>
      <w:tr w:rsidR="00E8045D" w:rsidRPr="006E3082" w14:paraId="62F2516B" w14:textId="77777777" w:rsidTr="00E8045D">
        <w:tc>
          <w:tcPr>
            <w:tcW w:w="9067" w:type="dxa"/>
            <w:gridSpan w:val="2"/>
            <w:shd w:val="clear" w:color="auto" w:fill="auto"/>
          </w:tcPr>
          <w:p w14:paraId="4A601429"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9B5B6E">
              <w:rPr>
                <w:rFonts w:eastAsia="Calibri" w:cstheme="minorHAnsi"/>
                <w:color w:val="FF0000"/>
                <w:spacing w:val="6"/>
                <w:sz w:val="22"/>
                <w:szCs w:val="22"/>
              </w:rPr>
              <w:t xml:space="preserve">Executive members </w:t>
            </w:r>
          </w:p>
        </w:tc>
      </w:tr>
      <w:tr w:rsidR="00E8045D" w:rsidRPr="006E3082" w14:paraId="606CD103" w14:textId="77777777" w:rsidTr="000E6EBD">
        <w:tc>
          <w:tcPr>
            <w:tcW w:w="4675" w:type="dxa"/>
          </w:tcPr>
          <w:p w14:paraId="052A5EA0"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Li Wang (LW) - √</w:t>
            </w:r>
          </w:p>
        </w:tc>
        <w:tc>
          <w:tcPr>
            <w:tcW w:w="4392" w:type="dxa"/>
          </w:tcPr>
          <w:p w14:paraId="457CD10E"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Pierre Douville (PD) - √</w:t>
            </w:r>
          </w:p>
        </w:tc>
      </w:tr>
      <w:tr w:rsidR="00E8045D" w:rsidRPr="006E3082" w14:paraId="63436AE0" w14:textId="77777777" w:rsidTr="000E6EBD">
        <w:tc>
          <w:tcPr>
            <w:tcW w:w="4675" w:type="dxa"/>
          </w:tcPr>
          <w:p w14:paraId="499B5281"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Andre Mattman (AM) – √</w:t>
            </w:r>
          </w:p>
        </w:tc>
        <w:tc>
          <w:tcPr>
            <w:tcW w:w="4392" w:type="dxa"/>
          </w:tcPr>
          <w:p w14:paraId="66B906B6"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Gang He (GH) - √</w:t>
            </w:r>
          </w:p>
        </w:tc>
      </w:tr>
      <w:tr w:rsidR="00E8045D" w:rsidRPr="006E3082" w14:paraId="116517A8" w14:textId="77777777" w:rsidTr="000E6EBD">
        <w:tc>
          <w:tcPr>
            <w:tcW w:w="4675" w:type="dxa"/>
          </w:tcPr>
          <w:p w14:paraId="2C680FC2"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Mohsen Tanfous (MT) –√</w:t>
            </w:r>
          </w:p>
        </w:tc>
        <w:tc>
          <w:tcPr>
            <w:tcW w:w="4392" w:type="dxa"/>
          </w:tcPr>
          <w:p w14:paraId="2F314D09"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Manal Elnenaei (ME) - √</w:t>
            </w:r>
          </w:p>
        </w:tc>
      </w:tr>
      <w:tr w:rsidR="00E8045D" w:rsidRPr="006E3082" w14:paraId="5E4F70CA" w14:textId="77777777" w:rsidTr="000E6EBD">
        <w:tc>
          <w:tcPr>
            <w:tcW w:w="4675" w:type="dxa"/>
          </w:tcPr>
          <w:p w14:paraId="6E494326"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Dr. Karim Mourabit-Amari (KM) –√</w:t>
            </w:r>
          </w:p>
        </w:tc>
        <w:tc>
          <w:tcPr>
            <w:tcW w:w="4392" w:type="dxa"/>
          </w:tcPr>
          <w:p w14:paraId="0BA1EEB6"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Ms. Manon Gaudry (MG) - √</w:t>
            </w:r>
          </w:p>
        </w:tc>
      </w:tr>
      <w:tr w:rsidR="00E8045D" w:rsidRPr="006E3082" w14:paraId="0BF62CD1" w14:textId="77777777" w:rsidTr="000E6EBD">
        <w:tc>
          <w:tcPr>
            <w:tcW w:w="4675" w:type="dxa"/>
          </w:tcPr>
          <w:p w14:paraId="28A6E9D3"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Ramesh Saeedi (RS) - X</w:t>
            </w:r>
          </w:p>
        </w:tc>
        <w:tc>
          <w:tcPr>
            <w:tcW w:w="4392" w:type="dxa"/>
          </w:tcPr>
          <w:p w14:paraId="26650178"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Ann Gangloff (AG) - X</w:t>
            </w:r>
          </w:p>
        </w:tc>
      </w:tr>
      <w:tr w:rsidR="00E8045D" w:rsidRPr="006E3082" w14:paraId="7A8E1339" w14:textId="77777777" w:rsidTr="00473E3C">
        <w:tc>
          <w:tcPr>
            <w:tcW w:w="9067" w:type="dxa"/>
            <w:gridSpan w:val="2"/>
          </w:tcPr>
          <w:p w14:paraId="7E2207B1"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9B5B6E">
              <w:rPr>
                <w:rFonts w:eastAsia="Calibri" w:cstheme="minorHAnsi"/>
                <w:color w:val="FF0000"/>
                <w:spacing w:val="6"/>
                <w:sz w:val="22"/>
                <w:szCs w:val="22"/>
              </w:rPr>
              <w:t xml:space="preserve">Invited </w:t>
            </w:r>
          </w:p>
        </w:tc>
      </w:tr>
      <w:tr w:rsidR="00E8045D" w:rsidRPr="006E3082" w14:paraId="5A5E436F" w14:textId="77777777" w:rsidTr="000E6EBD">
        <w:tc>
          <w:tcPr>
            <w:tcW w:w="4675" w:type="dxa"/>
          </w:tcPr>
          <w:p w14:paraId="378470B6" w14:textId="77777777" w:rsidR="00E8045D" w:rsidRPr="00E8045D" w:rsidRDefault="00E8045D" w:rsidP="009A0DA9">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 xml:space="preserve">Dr. Dan Holmes (DH) –√ </w:t>
            </w:r>
          </w:p>
        </w:tc>
        <w:tc>
          <w:tcPr>
            <w:tcW w:w="4392" w:type="dxa"/>
          </w:tcPr>
          <w:p w14:paraId="6EE4CB75" w14:textId="77777777" w:rsidR="00E8045D" w:rsidRPr="00E8045D" w:rsidRDefault="00E8045D" w:rsidP="009B5B6E">
            <w:pPr>
              <w:pStyle w:val="Paragraphedeliste"/>
              <w:spacing w:before="120" w:after="120" w:line="276" w:lineRule="auto"/>
              <w:ind w:left="862"/>
              <w:rPr>
                <w:rFonts w:eastAsia="Calibri" w:cstheme="minorHAnsi"/>
                <w:color w:val="000000" w:themeColor="text1"/>
                <w:spacing w:val="6"/>
                <w:sz w:val="22"/>
                <w:szCs w:val="22"/>
              </w:rPr>
            </w:pPr>
            <w:r w:rsidRPr="00E8045D">
              <w:rPr>
                <w:rFonts w:eastAsia="Calibri" w:cstheme="minorHAnsi"/>
                <w:color w:val="000000" w:themeColor="text1"/>
                <w:spacing w:val="6"/>
                <w:sz w:val="22"/>
                <w:szCs w:val="22"/>
              </w:rPr>
              <w:t xml:space="preserve">Dr. Jonatan Blais (JB) –√ </w:t>
            </w:r>
          </w:p>
        </w:tc>
      </w:tr>
    </w:tbl>
    <w:p w14:paraId="6D4DE3F2" w14:textId="77777777" w:rsidR="00E8045D" w:rsidRDefault="00E8045D" w:rsidP="00E8045D">
      <w:pPr>
        <w:pStyle w:val="Paragraphedeliste"/>
        <w:spacing w:before="120" w:after="120" w:line="276" w:lineRule="auto"/>
        <w:ind w:left="502"/>
        <w:rPr>
          <w:rFonts w:eastAsia="Calibri"/>
          <w:color w:val="000000" w:themeColor="text1"/>
          <w:spacing w:val="6"/>
          <w:sz w:val="22"/>
          <w:szCs w:val="22"/>
          <w:lang w:val="en-US"/>
        </w:rPr>
      </w:pPr>
    </w:p>
    <w:p w14:paraId="602EA6F6" w14:textId="77777777" w:rsidR="000E6EBD" w:rsidRDefault="000E6EBD" w:rsidP="000E6EBD">
      <w:pPr>
        <w:pStyle w:val="Paragraphedeliste"/>
        <w:numPr>
          <w:ilvl w:val="0"/>
          <w:numId w:val="6"/>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Call to order done by </w:t>
      </w:r>
      <w:r w:rsidRPr="00FC4A8A">
        <w:rPr>
          <w:rFonts w:eastAsia="Calibri"/>
          <w:i/>
          <w:color w:val="000000" w:themeColor="text1"/>
          <w:spacing w:val="6"/>
          <w:sz w:val="22"/>
          <w:szCs w:val="22"/>
          <w:lang w:val="en-US"/>
        </w:rPr>
        <w:t>LW</w:t>
      </w:r>
      <w:r w:rsidRPr="00E8045D">
        <w:rPr>
          <w:rFonts w:eastAsia="Calibri"/>
          <w:color w:val="000000" w:themeColor="text1"/>
          <w:spacing w:val="6"/>
          <w:sz w:val="22"/>
          <w:szCs w:val="22"/>
          <w:lang w:val="en-US"/>
        </w:rPr>
        <w:t>. Everyone briefly introduced themselves.</w:t>
      </w:r>
    </w:p>
    <w:p w14:paraId="78C80281" w14:textId="77777777" w:rsidR="009B5B6E" w:rsidRPr="00E8045D" w:rsidRDefault="009B5B6E" w:rsidP="009B5B6E">
      <w:pPr>
        <w:pStyle w:val="Paragraphedeliste"/>
        <w:spacing w:before="120" w:after="120" w:line="276" w:lineRule="auto"/>
        <w:ind w:left="502"/>
        <w:rPr>
          <w:rFonts w:eastAsia="Calibri"/>
          <w:color w:val="000000" w:themeColor="text1"/>
          <w:spacing w:val="6"/>
          <w:sz w:val="22"/>
          <w:szCs w:val="22"/>
          <w:lang w:val="en-US"/>
        </w:rPr>
      </w:pPr>
    </w:p>
    <w:p w14:paraId="2C151895" w14:textId="77777777" w:rsidR="000E6EBD" w:rsidRPr="00E8045D" w:rsidRDefault="000E6EBD" w:rsidP="00E8045D">
      <w:pPr>
        <w:pStyle w:val="Paragraphedeliste"/>
        <w:numPr>
          <w:ilvl w:val="1"/>
          <w:numId w:val="6"/>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Review the different committees:</w:t>
      </w:r>
    </w:p>
    <w:p w14:paraId="405CE093" w14:textId="77777777" w:rsidR="00E8045D" w:rsidRPr="00E8045D" w:rsidRDefault="000E6EBD" w:rsidP="00E25DC0">
      <w:pPr>
        <w:pStyle w:val="Paragraphedeliste"/>
        <w:numPr>
          <w:ilvl w:val="0"/>
          <w:numId w:val="7"/>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Award committee: Drs. </w:t>
      </w:r>
      <w:r w:rsidR="007000AD" w:rsidRPr="00E8045D">
        <w:rPr>
          <w:rFonts w:eastAsia="Calibri"/>
          <w:color w:val="000000" w:themeColor="text1"/>
          <w:spacing w:val="6"/>
          <w:sz w:val="22"/>
          <w:szCs w:val="22"/>
          <w:lang w:val="en-US"/>
        </w:rPr>
        <w:t>Andre Mattman,</w:t>
      </w:r>
      <w:r w:rsidRPr="00E8045D">
        <w:rPr>
          <w:rFonts w:eastAsia="Calibri"/>
          <w:color w:val="000000" w:themeColor="text1"/>
          <w:spacing w:val="6"/>
          <w:sz w:val="22"/>
          <w:szCs w:val="22"/>
          <w:lang w:val="en-US"/>
        </w:rPr>
        <w:t xml:space="preserve"> Louis-Jacques Cartier</w:t>
      </w:r>
      <w:r w:rsidR="007000AD" w:rsidRPr="00E8045D">
        <w:rPr>
          <w:rFonts w:eastAsia="Calibri"/>
          <w:color w:val="000000" w:themeColor="text1"/>
          <w:spacing w:val="6"/>
          <w:sz w:val="22"/>
          <w:szCs w:val="22"/>
          <w:lang w:val="en-US"/>
        </w:rPr>
        <w:t xml:space="preserve"> and Nadia Medane</w:t>
      </w:r>
    </w:p>
    <w:p w14:paraId="46203614" w14:textId="77777777" w:rsidR="00911596" w:rsidRPr="00E8045D" w:rsidRDefault="00911596" w:rsidP="00911596">
      <w:pPr>
        <w:pStyle w:val="Paragraphedeliste"/>
        <w:spacing w:before="120" w:after="120" w:line="276" w:lineRule="auto"/>
        <w:ind w:left="1222"/>
        <w:rPr>
          <w:rFonts w:eastAsia="Calibri"/>
          <w:color w:val="000000" w:themeColor="text1"/>
          <w:spacing w:val="6"/>
          <w:sz w:val="22"/>
          <w:szCs w:val="22"/>
          <w:lang w:val="en-US"/>
        </w:rPr>
      </w:pPr>
      <w:r w:rsidRPr="00E8045D">
        <w:rPr>
          <w:rFonts w:eastAsia="Calibri"/>
          <w:color w:val="000000" w:themeColor="text1"/>
          <w:spacing w:val="6"/>
          <w:sz w:val="22"/>
          <w:szCs w:val="22"/>
          <w:lang w:val="en-US"/>
        </w:rPr>
        <w:t>Two award recipients in 2021:</w:t>
      </w:r>
    </w:p>
    <w:p w14:paraId="5CC76C77" w14:textId="77777777" w:rsidR="00911596" w:rsidRPr="00E8045D" w:rsidRDefault="00911596" w:rsidP="00911596">
      <w:pPr>
        <w:pStyle w:val="Paragraphedeliste"/>
        <w:numPr>
          <w:ilvl w:val="0"/>
          <w:numId w:val="9"/>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Award </w:t>
      </w:r>
      <w:r w:rsidR="00F02FAA" w:rsidRPr="00E8045D">
        <w:rPr>
          <w:rFonts w:eastAsia="Calibri"/>
          <w:color w:val="000000" w:themeColor="text1"/>
          <w:spacing w:val="6"/>
          <w:sz w:val="22"/>
          <w:szCs w:val="22"/>
          <w:lang w:val="en-US"/>
        </w:rPr>
        <w:t xml:space="preserve">for Outstanding </w:t>
      </w:r>
      <w:r w:rsidRPr="00E8045D">
        <w:rPr>
          <w:rFonts w:eastAsia="Calibri"/>
          <w:color w:val="000000" w:themeColor="text1"/>
          <w:spacing w:val="6"/>
          <w:sz w:val="22"/>
          <w:szCs w:val="22"/>
          <w:lang w:val="en-US"/>
        </w:rPr>
        <w:t xml:space="preserve">Contribution </w:t>
      </w:r>
      <w:r w:rsidR="00F02FAA" w:rsidRPr="00E8045D">
        <w:rPr>
          <w:rFonts w:eastAsia="Calibri"/>
          <w:color w:val="000000" w:themeColor="text1"/>
          <w:spacing w:val="6"/>
          <w:sz w:val="22"/>
          <w:szCs w:val="22"/>
          <w:lang w:val="en-US"/>
        </w:rPr>
        <w:t xml:space="preserve">to </w:t>
      </w:r>
      <w:r w:rsidRPr="00E8045D">
        <w:rPr>
          <w:rFonts w:eastAsia="Calibri"/>
          <w:color w:val="000000" w:themeColor="text1"/>
          <w:spacing w:val="6"/>
          <w:sz w:val="22"/>
          <w:szCs w:val="22"/>
          <w:lang w:val="en-US"/>
        </w:rPr>
        <w:t xml:space="preserve">MB : </w:t>
      </w:r>
      <w:r w:rsidR="00F02FAA" w:rsidRPr="00E8045D">
        <w:rPr>
          <w:rFonts w:eastAsia="Calibri"/>
          <w:color w:val="000000" w:themeColor="text1"/>
          <w:spacing w:val="6"/>
          <w:sz w:val="22"/>
          <w:szCs w:val="22"/>
          <w:lang w:val="en-US"/>
        </w:rPr>
        <w:t xml:space="preserve">Dr. </w:t>
      </w:r>
      <w:r w:rsidRPr="00E8045D">
        <w:rPr>
          <w:rFonts w:eastAsia="Calibri"/>
          <w:color w:val="000000" w:themeColor="text1"/>
          <w:spacing w:val="6"/>
          <w:sz w:val="22"/>
          <w:szCs w:val="22"/>
          <w:lang w:val="en-US"/>
        </w:rPr>
        <w:t>Bassam Nassar</w:t>
      </w:r>
    </w:p>
    <w:p w14:paraId="6998EAD8" w14:textId="77777777" w:rsidR="00911596" w:rsidRPr="00E8045D" w:rsidRDefault="00911596" w:rsidP="00911596">
      <w:pPr>
        <w:pStyle w:val="Paragraphedeliste"/>
        <w:numPr>
          <w:ilvl w:val="0"/>
          <w:numId w:val="9"/>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Award </w:t>
      </w:r>
      <w:r w:rsidR="00F02FAA" w:rsidRPr="00E8045D">
        <w:rPr>
          <w:rFonts w:eastAsia="Calibri"/>
          <w:color w:val="000000" w:themeColor="text1"/>
          <w:spacing w:val="6"/>
          <w:sz w:val="22"/>
          <w:szCs w:val="22"/>
          <w:lang w:val="en-US"/>
        </w:rPr>
        <w:t xml:space="preserve">for Research Excellence: Dr. </w:t>
      </w:r>
      <w:r w:rsidRPr="00E8045D">
        <w:rPr>
          <w:rFonts w:eastAsia="Calibri"/>
          <w:color w:val="000000" w:themeColor="text1"/>
          <w:spacing w:val="6"/>
          <w:sz w:val="22"/>
          <w:szCs w:val="22"/>
          <w:lang w:val="en-US"/>
        </w:rPr>
        <w:t xml:space="preserve">Guillaume Paré. </w:t>
      </w:r>
    </w:p>
    <w:p w14:paraId="2A76439A" w14:textId="77777777" w:rsidR="007C7638" w:rsidRPr="00E8045D" w:rsidRDefault="007C7638" w:rsidP="007C7638">
      <w:pPr>
        <w:pStyle w:val="Paragraphedeliste"/>
        <w:spacing w:before="120" w:after="120" w:line="276" w:lineRule="auto"/>
        <w:ind w:left="1942"/>
        <w:rPr>
          <w:rFonts w:eastAsia="Calibri"/>
          <w:color w:val="000000" w:themeColor="text1"/>
          <w:spacing w:val="6"/>
          <w:sz w:val="22"/>
          <w:szCs w:val="22"/>
          <w:lang w:val="en-US"/>
        </w:rPr>
      </w:pPr>
    </w:p>
    <w:p w14:paraId="160C2A56" w14:textId="77777777" w:rsidR="007C7638" w:rsidRPr="00E8045D" w:rsidRDefault="007000AD" w:rsidP="00FE6E64">
      <w:pPr>
        <w:pStyle w:val="Paragraphedeliste"/>
        <w:numPr>
          <w:ilvl w:val="0"/>
          <w:numId w:val="7"/>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2021 CAMB/AMQ Scientific committee: </w:t>
      </w:r>
    </w:p>
    <w:p w14:paraId="6BC0F257" w14:textId="77777777" w:rsidR="007C7638" w:rsidRPr="00E8045D" w:rsidRDefault="007C7638" w:rsidP="007C7638">
      <w:pPr>
        <w:pStyle w:val="Paragraphedeliste"/>
        <w:spacing w:before="120" w:after="120" w:line="276" w:lineRule="auto"/>
        <w:ind w:left="1222"/>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Drs. Imen Mekrazi, Guillaume Paré, Brian </w:t>
      </w:r>
      <w:proofErr w:type="spellStart"/>
      <w:r w:rsidRPr="00E8045D">
        <w:rPr>
          <w:rFonts w:eastAsia="Calibri"/>
          <w:color w:val="000000" w:themeColor="text1"/>
          <w:spacing w:val="6"/>
          <w:sz w:val="22"/>
          <w:szCs w:val="22"/>
          <w:lang w:val="en-US"/>
        </w:rPr>
        <w:t>Gilfix</w:t>
      </w:r>
      <w:proofErr w:type="spellEnd"/>
      <w:r w:rsidRPr="00E8045D">
        <w:rPr>
          <w:rFonts w:eastAsia="Calibri"/>
          <w:color w:val="000000" w:themeColor="text1"/>
          <w:spacing w:val="6"/>
          <w:sz w:val="22"/>
          <w:szCs w:val="22"/>
          <w:lang w:val="en-US"/>
        </w:rPr>
        <w:t xml:space="preserve">, Li Wang, </w:t>
      </w:r>
      <w:r w:rsidR="007000AD" w:rsidRPr="00E8045D">
        <w:rPr>
          <w:rFonts w:eastAsia="Calibri"/>
          <w:color w:val="000000" w:themeColor="text1"/>
          <w:spacing w:val="6"/>
          <w:sz w:val="22"/>
          <w:szCs w:val="22"/>
          <w:lang w:val="en-US"/>
        </w:rPr>
        <w:t xml:space="preserve">Mohsen Tanfous, </w:t>
      </w:r>
      <w:r w:rsidRPr="00E8045D">
        <w:rPr>
          <w:rFonts w:eastAsia="Calibri"/>
          <w:color w:val="000000" w:themeColor="text1"/>
          <w:spacing w:val="6"/>
          <w:sz w:val="22"/>
          <w:szCs w:val="22"/>
          <w:lang w:val="en-US"/>
        </w:rPr>
        <w:t xml:space="preserve">Alexis Baass and Fatima Zahra </w:t>
      </w:r>
      <w:proofErr w:type="spellStart"/>
      <w:r w:rsidRPr="00E8045D">
        <w:rPr>
          <w:rFonts w:eastAsia="Calibri"/>
          <w:color w:val="000000" w:themeColor="text1"/>
          <w:spacing w:val="6"/>
          <w:sz w:val="22"/>
          <w:szCs w:val="22"/>
          <w:lang w:val="en-US"/>
        </w:rPr>
        <w:t>Bouchouirab</w:t>
      </w:r>
      <w:proofErr w:type="spellEnd"/>
      <w:r w:rsidR="00E8045D">
        <w:rPr>
          <w:rFonts w:eastAsia="Calibri"/>
          <w:color w:val="000000" w:themeColor="text1"/>
          <w:spacing w:val="6"/>
          <w:sz w:val="22"/>
          <w:szCs w:val="22"/>
          <w:lang w:val="en-US"/>
        </w:rPr>
        <w:t xml:space="preserve"> (</w:t>
      </w:r>
      <w:r w:rsidRPr="00E8045D">
        <w:rPr>
          <w:rFonts w:eastAsia="Calibri"/>
          <w:color w:val="000000" w:themeColor="text1"/>
          <w:spacing w:val="6"/>
          <w:sz w:val="22"/>
          <w:szCs w:val="22"/>
          <w:lang w:val="en-US"/>
        </w:rPr>
        <w:t>CPD representative for AMBQ/CAMB</w:t>
      </w:r>
      <w:r w:rsidR="00E8045D">
        <w:rPr>
          <w:rFonts w:eastAsia="Calibri"/>
          <w:color w:val="000000" w:themeColor="text1"/>
          <w:spacing w:val="6"/>
          <w:sz w:val="22"/>
          <w:szCs w:val="22"/>
          <w:lang w:val="en-US"/>
        </w:rPr>
        <w:t>)</w:t>
      </w:r>
      <w:r w:rsidRPr="00E8045D">
        <w:rPr>
          <w:rFonts w:eastAsia="Calibri"/>
          <w:color w:val="000000" w:themeColor="text1"/>
          <w:spacing w:val="6"/>
          <w:sz w:val="22"/>
          <w:szCs w:val="22"/>
          <w:lang w:val="en-US"/>
        </w:rPr>
        <w:t>, Ex officio and Manon Gaudry, office director</w:t>
      </w:r>
    </w:p>
    <w:p w14:paraId="641DF049" w14:textId="77777777" w:rsidR="007000AD" w:rsidRPr="00E8045D" w:rsidRDefault="007C7638" w:rsidP="007C7638">
      <w:pPr>
        <w:pStyle w:val="Paragraphedeliste"/>
        <w:numPr>
          <w:ilvl w:val="0"/>
          <w:numId w:val="10"/>
        </w:numPr>
        <w:spacing w:before="120" w:after="120" w:line="276" w:lineRule="auto"/>
        <w:rPr>
          <w:rFonts w:eastAsia="Calibri"/>
          <w:color w:val="000000" w:themeColor="text1"/>
          <w:spacing w:val="6"/>
          <w:sz w:val="22"/>
          <w:szCs w:val="22"/>
          <w:lang w:val="en-US"/>
        </w:rPr>
      </w:pPr>
      <w:r w:rsidRPr="00B43F04">
        <w:rPr>
          <w:rFonts w:eastAsia="Calibri"/>
          <w:i/>
          <w:color w:val="000000" w:themeColor="text1"/>
          <w:spacing w:val="6"/>
          <w:sz w:val="22"/>
          <w:szCs w:val="22"/>
          <w:lang w:val="en-US"/>
        </w:rPr>
        <w:t>MT</w:t>
      </w:r>
      <w:r w:rsidRPr="00E8045D">
        <w:rPr>
          <w:rFonts w:eastAsia="Calibri"/>
          <w:color w:val="000000" w:themeColor="text1"/>
          <w:spacing w:val="6"/>
          <w:sz w:val="22"/>
          <w:szCs w:val="22"/>
          <w:lang w:val="en-US"/>
        </w:rPr>
        <w:t xml:space="preserve"> would like to </w:t>
      </w:r>
      <w:r w:rsidR="00911596" w:rsidRPr="00E8045D">
        <w:rPr>
          <w:rFonts w:eastAsia="Calibri"/>
          <w:color w:val="000000" w:themeColor="text1"/>
          <w:spacing w:val="6"/>
          <w:sz w:val="22"/>
          <w:szCs w:val="22"/>
          <w:lang w:val="en-US"/>
        </w:rPr>
        <w:t>step down from presidency of this committee but stil</w:t>
      </w:r>
      <w:r w:rsidRPr="00E8045D">
        <w:rPr>
          <w:rFonts w:eastAsia="Calibri"/>
          <w:color w:val="000000" w:themeColor="text1"/>
          <w:spacing w:val="6"/>
          <w:sz w:val="22"/>
          <w:szCs w:val="22"/>
          <w:lang w:val="en-US"/>
        </w:rPr>
        <w:t>l willing to stay in the group</w:t>
      </w:r>
    </w:p>
    <w:p w14:paraId="6B9803F2" w14:textId="77777777" w:rsidR="007000AD" w:rsidRDefault="007000AD" w:rsidP="007C7638">
      <w:pPr>
        <w:pStyle w:val="Paragraphedeliste"/>
        <w:numPr>
          <w:ilvl w:val="0"/>
          <w:numId w:val="10"/>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Dr. Alexis Baass</w:t>
      </w:r>
      <w:r w:rsidR="007C7638" w:rsidRPr="00E8045D">
        <w:rPr>
          <w:rFonts w:eastAsia="Calibri"/>
          <w:color w:val="000000" w:themeColor="text1"/>
          <w:spacing w:val="6"/>
          <w:sz w:val="22"/>
          <w:szCs w:val="22"/>
          <w:lang w:val="en-US"/>
        </w:rPr>
        <w:t xml:space="preserve"> didn’t </w:t>
      </w:r>
      <w:r w:rsidRPr="00E8045D">
        <w:rPr>
          <w:rFonts w:eastAsia="Calibri"/>
          <w:color w:val="000000" w:themeColor="text1"/>
          <w:spacing w:val="6"/>
          <w:sz w:val="22"/>
          <w:szCs w:val="22"/>
          <w:lang w:val="en-US"/>
        </w:rPr>
        <w:t>show up a</w:t>
      </w:r>
      <w:r w:rsidR="007C7638" w:rsidRPr="00E8045D">
        <w:rPr>
          <w:rFonts w:eastAsia="Calibri"/>
          <w:color w:val="000000" w:themeColor="text1"/>
          <w:spacing w:val="6"/>
          <w:sz w:val="22"/>
          <w:szCs w:val="22"/>
          <w:lang w:val="en-US"/>
        </w:rPr>
        <w:t>t meetings</w:t>
      </w:r>
    </w:p>
    <w:p w14:paraId="41DC5C8A" w14:textId="77777777" w:rsidR="009B5B6E" w:rsidRPr="00E8045D" w:rsidRDefault="009B5B6E" w:rsidP="007C7638">
      <w:pPr>
        <w:pStyle w:val="Paragraphedeliste"/>
        <w:numPr>
          <w:ilvl w:val="0"/>
          <w:numId w:val="10"/>
        </w:numPr>
        <w:spacing w:before="120" w:after="120" w:line="276" w:lineRule="auto"/>
        <w:rPr>
          <w:rFonts w:eastAsia="Calibri"/>
          <w:color w:val="000000" w:themeColor="text1"/>
          <w:spacing w:val="6"/>
          <w:sz w:val="22"/>
          <w:szCs w:val="22"/>
          <w:lang w:val="en-US"/>
        </w:rPr>
      </w:pPr>
      <w:r w:rsidRPr="00B43F04">
        <w:rPr>
          <w:rFonts w:eastAsia="Calibri"/>
          <w:i/>
          <w:color w:val="000000" w:themeColor="text1"/>
          <w:spacing w:val="6"/>
          <w:sz w:val="22"/>
          <w:szCs w:val="22"/>
          <w:lang w:val="en-US"/>
        </w:rPr>
        <w:t>GH</w:t>
      </w:r>
      <w:r>
        <w:rPr>
          <w:rFonts w:eastAsia="Calibri"/>
          <w:color w:val="000000" w:themeColor="text1"/>
          <w:spacing w:val="6"/>
          <w:sz w:val="22"/>
          <w:szCs w:val="22"/>
          <w:lang w:val="en-US"/>
        </w:rPr>
        <w:t xml:space="preserve"> expressed interest to join</w:t>
      </w:r>
    </w:p>
    <w:p w14:paraId="3DD6FD43" w14:textId="77777777" w:rsidR="007000AD" w:rsidRPr="00DA0927" w:rsidRDefault="007000AD" w:rsidP="00DA0927">
      <w:pPr>
        <w:spacing w:before="120" w:after="120" w:line="276" w:lineRule="auto"/>
        <w:rPr>
          <w:b/>
          <w:bCs/>
          <w:color w:val="000000"/>
        </w:rPr>
      </w:pPr>
      <w:r w:rsidRPr="00DA0927">
        <w:rPr>
          <w:b/>
          <w:bCs/>
          <w:color w:val="000000"/>
          <w:u w:val="single"/>
        </w:rPr>
        <w:lastRenderedPageBreak/>
        <w:t>ACTION</w:t>
      </w:r>
      <w:r w:rsidRPr="00DA0927">
        <w:rPr>
          <w:rFonts w:eastAsia="Calibri"/>
          <w:color w:val="000000" w:themeColor="text1"/>
          <w:spacing w:val="6"/>
          <w:u w:val="single"/>
          <w:lang w:val="en-US"/>
        </w:rPr>
        <w:t>:</w:t>
      </w:r>
      <w:r w:rsidRPr="00DA0927">
        <w:rPr>
          <w:rFonts w:eastAsia="Calibri"/>
          <w:color w:val="000000" w:themeColor="text1"/>
          <w:spacing w:val="6"/>
          <w:lang w:val="en-US"/>
        </w:rPr>
        <w:t xml:space="preserve"> </w:t>
      </w:r>
      <w:r w:rsidRPr="00DA0927">
        <w:rPr>
          <w:b/>
          <w:bCs/>
          <w:color w:val="000000"/>
        </w:rPr>
        <w:t>Composition to be reviewed for 2022 with AMBQ president Dr François Corbin</w:t>
      </w:r>
    </w:p>
    <w:p w14:paraId="7BBED917" w14:textId="77777777" w:rsidR="000E6EBD" w:rsidRPr="00E8045D" w:rsidRDefault="000E6EBD" w:rsidP="000E6EBD">
      <w:pPr>
        <w:pStyle w:val="Paragraphedeliste"/>
        <w:numPr>
          <w:ilvl w:val="0"/>
          <w:numId w:val="7"/>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C</w:t>
      </w:r>
      <w:r w:rsidR="00911596" w:rsidRPr="00E8045D">
        <w:rPr>
          <w:rFonts w:eastAsia="Calibri"/>
          <w:color w:val="000000" w:themeColor="text1"/>
          <w:spacing w:val="6"/>
          <w:sz w:val="22"/>
          <w:szCs w:val="22"/>
          <w:lang w:val="en-US"/>
        </w:rPr>
        <w:t xml:space="preserve">AMB </w:t>
      </w:r>
      <w:r w:rsidRPr="00E8045D">
        <w:rPr>
          <w:rFonts w:eastAsia="Calibri"/>
          <w:color w:val="000000" w:themeColor="text1"/>
          <w:spacing w:val="6"/>
          <w:sz w:val="22"/>
          <w:szCs w:val="22"/>
          <w:lang w:val="en-US"/>
        </w:rPr>
        <w:t>executive committee:</w:t>
      </w:r>
    </w:p>
    <w:p w14:paraId="639B3AD1" w14:textId="77777777" w:rsidR="000E6EBD" w:rsidRPr="00E8045D" w:rsidRDefault="000E6EBD" w:rsidP="00911596">
      <w:pPr>
        <w:pStyle w:val="Paragraphedeliste"/>
        <w:spacing w:before="120" w:after="120" w:line="276" w:lineRule="auto"/>
        <w:ind w:left="1222"/>
        <w:rPr>
          <w:rFonts w:eastAsia="Calibri"/>
          <w:color w:val="000000" w:themeColor="text1"/>
          <w:spacing w:val="6"/>
          <w:sz w:val="22"/>
          <w:szCs w:val="22"/>
          <w:lang w:val="en-US"/>
        </w:rPr>
      </w:pPr>
      <w:r w:rsidRPr="00E8045D">
        <w:rPr>
          <w:rFonts w:eastAsia="Calibri"/>
          <w:color w:val="000000" w:themeColor="text1"/>
          <w:spacing w:val="6"/>
          <w:sz w:val="22"/>
          <w:szCs w:val="22"/>
          <w:lang w:val="en-US"/>
        </w:rPr>
        <w:t>9 members + Manon</w:t>
      </w:r>
      <w:r w:rsidR="00911596" w:rsidRPr="00E8045D">
        <w:rPr>
          <w:rFonts w:eastAsia="Calibri"/>
          <w:color w:val="000000" w:themeColor="text1"/>
          <w:spacing w:val="6"/>
          <w:sz w:val="22"/>
          <w:szCs w:val="22"/>
          <w:lang w:val="en-US"/>
        </w:rPr>
        <w:t xml:space="preserve"> Gaudry</w:t>
      </w:r>
      <w:r w:rsidRPr="00E8045D">
        <w:rPr>
          <w:rFonts w:eastAsia="Calibri"/>
          <w:color w:val="000000" w:themeColor="text1"/>
          <w:spacing w:val="6"/>
          <w:sz w:val="22"/>
          <w:szCs w:val="22"/>
          <w:lang w:val="en-US"/>
        </w:rPr>
        <w:t xml:space="preserve"> + invitation CPD rep as </w:t>
      </w:r>
      <w:r w:rsidR="007C7638" w:rsidRPr="00E8045D">
        <w:rPr>
          <w:rFonts w:eastAsia="Calibri"/>
          <w:color w:val="000000" w:themeColor="text1"/>
          <w:spacing w:val="6"/>
          <w:sz w:val="22"/>
          <w:szCs w:val="22"/>
          <w:lang w:val="en-US"/>
        </w:rPr>
        <w:t>shown in the attendees</w:t>
      </w:r>
    </w:p>
    <w:p w14:paraId="552C60AE" w14:textId="77777777" w:rsidR="000E6EBD" w:rsidRPr="00E8045D" w:rsidRDefault="000E6EBD" w:rsidP="00911596">
      <w:pPr>
        <w:pStyle w:val="Paragraphedeliste"/>
        <w:spacing w:before="120" w:after="120" w:line="276" w:lineRule="auto"/>
        <w:ind w:left="1222"/>
        <w:rPr>
          <w:rFonts w:eastAsia="Calibri"/>
          <w:color w:val="000000" w:themeColor="text1"/>
          <w:spacing w:val="6"/>
          <w:sz w:val="22"/>
          <w:szCs w:val="22"/>
          <w:lang w:val="en-US"/>
        </w:rPr>
      </w:pPr>
    </w:p>
    <w:p w14:paraId="2285DD9C" w14:textId="77777777" w:rsidR="000E6EBD" w:rsidRPr="00E8045D" w:rsidRDefault="00F02FAA" w:rsidP="00F02FAA">
      <w:pPr>
        <w:pStyle w:val="Paragraphedeliste"/>
        <w:numPr>
          <w:ilvl w:val="0"/>
          <w:numId w:val="7"/>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Medical Biochemistry via Internal Medicine subcommittee: Drs. </w:t>
      </w:r>
      <w:r w:rsidR="00467AE2" w:rsidRPr="00E8045D">
        <w:rPr>
          <w:rFonts w:eastAsia="Calibri"/>
          <w:color w:val="000000" w:themeColor="text1"/>
          <w:spacing w:val="6"/>
          <w:sz w:val="22"/>
          <w:szCs w:val="22"/>
          <w:lang w:val="en-US"/>
        </w:rPr>
        <w:t xml:space="preserve">Janet Simons, Catherine Cheng, Manal Elnenaei, Nadine Kadri, Andre Mattman, Graham Segal, Andrew Don-Wauchope, </w:t>
      </w:r>
      <w:proofErr w:type="spellStart"/>
      <w:r w:rsidR="00467AE2" w:rsidRPr="00E8045D">
        <w:rPr>
          <w:rFonts w:eastAsia="Calibri"/>
          <w:color w:val="000000" w:themeColor="text1"/>
          <w:spacing w:val="6"/>
          <w:sz w:val="22"/>
          <w:szCs w:val="22"/>
          <w:lang w:val="en-US"/>
        </w:rPr>
        <w:t>Artiela</w:t>
      </w:r>
      <w:proofErr w:type="spellEnd"/>
      <w:r w:rsidR="00467AE2" w:rsidRPr="00E8045D">
        <w:rPr>
          <w:rFonts w:eastAsia="Calibri"/>
          <w:color w:val="000000" w:themeColor="text1"/>
          <w:spacing w:val="6"/>
          <w:sz w:val="22"/>
          <w:szCs w:val="22"/>
          <w:lang w:val="en-US"/>
        </w:rPr>
        <w:t xml:space="preserve"> </w:t>
      </w:r>
      <w:proofErr w:type="spellStart"/>
      <w:r w:rsidR="00467AE2" w:rsidRPr="00E8045D">
        <w:rPr>
          <w:rFonts w:eastAsia="Calibri"/>
          <w:color w:val="000000" w:themeColor="text1"/>
          <w:spacing w:val="6"/>
          <w:sz w:val="22"/>
          <w:szCs w:val="22"/>
          <w:lang w:val="en-US"/>
        </w:rPr>
        <w:t>Caku</w:t>
      </w:r>
      <w:proofErr w:type="spellEnd"/>
      <w:r w:rsidR="00467AE2" w:rsidRPr="00E8045D">
        <w:rPr>
          <w:rFonts w:eastAsia="Calibri"/>
          <w:color w:val="000000" w:themeColor="text1"/>
          <w:spacing w:val="6"/>
          <w:sz w:val="22"/>
          <w:szCs w:val="22"/>
          <w:lang w:val="en-US"/>
        </w:rPr>
        <w:t xml:space="preserve">, Shweta </w:t>
      </w:r>
      <w:proofErr w:type="spellStart"/>
      <w:r w:rsidR="00467AE2" w:rsidRPr="00E8045D">
        <w:rPr>
          <w:rFonts w:eastAsia="Calibri"/>
          <w:color w:val="000000" w:themeColor="text1"/>
          <w:spacing w:val="6"/>
          <w:sz w:val="22"/>
          <w:szCs w:val="22"/>
          <w:lang w:val="en-US"/>
        </w:rPr>
        <w:t>Maha</w:t>
      </w:r>
      <w:proofErr w:type="spellEnd"/>
      <w:r w:rsidR="00467AE2" w:rsidRPr="00E8045D">
        <w:rPr>
          <w:rFonts w:eastAsia="Calibri"/>
          <w:color w:val="000000" w:themeColor="text1"/>
          <w:spacing w:val="6"/>
          <w:sz w:val="22"/>
          <w:szCs w:val="22"/>
          <w:lang w:val="en-US"/>
        </w:rPr>
        <w:t>, Pierre Douville and Mr. Steve Ibbotson from Royal college</w:t>
      </w:r>
    </w:p>
    <w:p w14:paraId="049380D1" w14:textId="77777777" w:rsidR="000E6EBD" w:rsidRPr="00E8045D" w:rsidRDefault="000E6EBD" w:rsidP="000E6EBD">
      <w:pPr>
        <w:pStyle w:val="Paragraphedeliste"/>
        <w:spacing w:before="120" w:after="120" w:line="276" w:lineRule="auto"/>
        <w:ind w:left="502"/>
        <w:rPr>
          <w:rFonts w:eastAsia="Calibri"/>
          <w:color w:val="000000" w:themeColor="text1"/>
          <w:spacing w:val="6"/>
          <w:sz w:val="22"/>
          <w:szCs w:val="22"/>
          <w:lang w:val="en-US"/>
        </w:rPr>
      </w:pPr>
    </w:p>
    <w:p w14:paraId="29C18EEB" w14:textId="77777777" w:rsidR="009B5B6E" w:rsidRDefault="00467AE2" w:rsidP="009B5B6E">
      <w:pPr>
        <w:pStyle w:val="Paragraphedeliste"/>
        <w:numPr>
          <w:ilvl w:val="0"/>
          <w:numId w:val="7"/>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Medical Biochemistry via General Pathology subcommittee: Drs. </w:t>
      </w:r>
      <w:r w:rsidR="00A945AA" w:rsidRPr="00E8045D">
        <w:rPr>
          <w:rFonts w:eastAsia="Calibri"/>
          <w:color w:val="000000" w:themeColor="text1"/>
          <w:spacing w:val="6"/>
          <w:sz w:val="22"/>
          <w:szCs w:val="22"/>
          <w:lang w:val="en-US"/>
        </w:rPr>
        <w:t xml:space="preserve">Andre Mattman, Dan Holmes, Andrew Don-Wauchope, Michael Chen, Jonatan Blais, Murray Potter, Brian </w:t>
      </w:r>
      <w:proofErr w:type="spellStart"/>
      <w:r w:rsidR="00A945AA" w:rsidRPr="00E8045D">
        <w:rPr>
          <w:rFonts w:eastAsia="Calibri"/>
          <w:color w:val="000000" w:themeColor="text1"/>
          <w:spacing w:val="6"/>
          <w:sz w:val="22"/>
          <w:szCs w:val="22"/>
          <w:lang w:val="en-US"/>
        </w:rPr>
        <w:t>Gilfix</w:t>
      </w:r>
      <w:proofErr w:type="spellEnd"/>
      <w:r w:rsidR="00A945AA" w:rsidRPr="00E8045D">
        <w:rPr>
          <w:rFonts w:eastAsia="Calibri"/>
          <w:color w:val="000000" w:themeColor="text1"/>
          <w:spacing w:val="6"/>
          <w:sz w:val="22"/>
          <w:szCs w:val="22"/>
          <w:lang w:val="en-US"/>
        </w:rPr>
        <w:t xml:space="preserve">, Heidi Paulin, Sadaf Memon, </w:t>
      </w:r>
      <w:proofErr w:type="spellStart"/>
      <w:r w:rsidR="00A945AA" w:rsidRPr="00E8045D">
        <w:rPr>
          <w:rFonts w:eastAsia="Calibri"/>
          <w:color w:val="000000" w:themeColor="text1"/>
          <w:spacing w:val="6"/>
          <w:sz w:val="22"/>
          <w:szCs w:val="22"/>
          <w:lang w:val="en-US"/>
        </w:rPr>
        <w:t>Pouneh</w:t>
      </w:r>
      <w:proofErr w:type="spellEnd"/>
      <w:r w:rsidR="00A945AA" w:rsidRPr="00E8045D">
        <w:rPr>
          <w:rFonts w:eastAsia="Calibri"/>
          <w:color w:val="000000" w:themeColor="text1"/>
          <w:spacing w:val="6"/>
          <w:sz w:val="22"/>
          <w:szCs w:val="22"/>
          <w:lang w:val="en-US"/>
        </w:rPr>
        <w:t xml:space="preserve"> </w:t>
      </w:r>
      <w:proofErr w:type="spellStart"/>
      <w:r w:rsidR="00A945AA" w:rsidRPr="00E8045D">
        <w:rPr>
          <w:rFonts w:eastAsia="Calibri"/>
          <w:color w:val="000000" w:themeColor="text1"/>
          <w:spacing w:val="6"/>
          <w:sz w:val="22"/>
          <w:szCs w:val="22"/>
          <w:lang w:val="en-US"/>
        </w:rPr>
        <w:t>Dokouhaki</w:t>
      </w:r>
      <w:proofErr w:type="spellEnd"/>
      <w:r w:rsidR="00840306" w:rsidRPr="00E8045D">
        <w:rPr>
          <w:rFonts w:eastAsia="Calibri"/>
          <w:color w:val="000000" w:themeColor="text1"/>
          <w:spacing w:val="6"/>
          <w:sz w:val="22"/>
          <w:szCs w:val="22"/>
          <w:lang w:val="en-US"/>
        </w:rPr>
        <w:t xml:space="preserve">, Chris </w:t>
      </w:r>
      <w:proofErr w:type="spellStart"/>
      <w:r w:rsidR="00840306" w:rsidRPr="00E8045D">
        <w:rPr>
          <w:rFonts w:eastAsia="Calibri"/>
          <w:color w:val="000000" w:themeColor="text1"/>
          <w:spacing w:val="6"/>
          <w:sz w:val="22"/>
          <w:szCs w:val="22"/>
          <w:lang w:val="en-US"/>
        </w:rPr>
        <w:t>Naugler</w:t>
      </w:r>
      <w:proofErr w:type="spellEnd"/>
      <w:r w:rsidR="00840306" w:rsidRPr="00E8045D">
        <w:rPr>
          <w:rFonts w:eastAsia="Calibri"/>
          <w:color w:val="000000" w:themeColor="text1"/>
          <w:spacing w:val="6"/>
          <w:sz w:val="22"/>
          <w:szCs w:val="22"/>
          <w:lang w:val="en-US"/>
        </w:rPr>
        <w:t xml:space="preserve">, Andre </w:t>
      </w:r>
      <w:proofErr w:type="spellStart"/>
      <w:r w:rsidR="00840306" w:rsidRPr="00E8045D">
        <w:rPr>
          <w:rFonts w:eastAsia="Calibri"/>
          <w:color w:val="000000" w:themeColor="text1"/>
          <w:spacing w:val="6"/>
          <w:sz w:val="22"/>
          <w:szCs w:val="22"/>
          <w:lang w:val="en-US"/>
        </w:rPr>
        <w:t>Macyk</w:t>
      </w:r>
      <w:proofErr w:type="spellEnd"/>
      <w:r w:rsidR="00840306" w:rsidRPr="00E8045D">
        <w:rPr>
          <w:rFonts w:eastAsia="Calibri"/>
          <w:color w:val="000000" w:themeColor="text1"/>
          <w:spacing w:val="6"/>
          <w:sz w:val="22"/>
          <w:szCs w:val="22"/>
          <w:lang w:val="en-US"/>
        </w:rPr>
        <w:t>-Davey</w:t>
      </w:r>
      <w:r w:rsidR="00A945AA" w:rsidRPr="00E8045D">
        <w:rPr>
          <w:rFonts w:eastAsia="Calibri"/>
          <w:color w:val="000000" w:themeColor="text1"/>
          <w:spacing w:val="6"/>
          <w:sz w:val="22"/>
          <w:szCs w:val="22"/>
          <w:lang w:val="en-US"/>
        </w:rPr>
        <w:t xml:space="preserve"> and Mr. Steve Ibbotson from Royal college</w:t>
      </w:r>
    </w:p>
    <w:p w14:paraId="0194A1AB" w14:textId="77777777" w:rsidR="009B5B6E" w:rsidRPr="009B5B6E" w:rsidRDefault="009B5B6E" w:rsidP="009B5B6E">
      <w:pPr>
        <w:pStyle w:val="Paragraphedeliste"/>
        <w:rPr>
          <w:rFonts w:eastAsia="Calibri"/>
          <w:color w:val="000000" w:themeColor="text1"/>
          <w:spacing w:val="6"/>
          <w:sz w:val="22"/>
          <w:szCs w:val="22"/>
          <w:lang w:val="en-US"/>
        </w:rPr>
      </w:pPr>
    </w:p>
    <w:p w14:paraId="3E0ADDDC" w14:textId="77777777" w:rsidR="000E6EBD" w:rsidRPr="009B5B6E" w:rsidRDefault="009B5B6E" w:rsidP="009B5B6E">
      <w:pPr>
        <w:pStyle w:val="Paragraphedeliste"/>
        <w:numPr>
          <w:ilvl w:val="1"/>
          <w:numId w:val="6"/>
        </w:numPr>
        <w:spacing w:before="120" w:after="120" w:line="276" w:lineRule="auto"/>
        <w:rPr>
          <w:rFonts w:eastAsia="Calibri"/>
          <w:color w:val="000000" w:themeColor="text1"/>
          <w:spacing w:val="6"/>
          <w:sz w:val="22"/>
          <w:szCs w:val="22"/>
          <w:lang w:val="en-US"/>
        </w:rPr>
      </w:pPr>
      <w:r>
        <w:rPr>
          <w:rFonts w:eastAsia="Calibri"/>
          <w:color w:val="000000" w:themeColor="text1"/>
          <w:spacing w:val="6"/>
          <w:sz w:val="22"/>
          <w:szCs w:val="22"/>
          <w:lang w:val="en-US"/>
        </w:rPr>
        <w:t xml:space="preserve"> </w:t>
      </w:r>
      <w:r w:rsidR="00A945AA" w:rsidRPr="009B5B6E">
        <w:rPr>
          <w:rFonts w:eastAsia="Calibri"/>
          <w:color w:val="000000" w:themeColor="text1"/>
          <w:spacing w:val="6"/>
          <w:sz w:val="22"/>
          <w:szCs w:val="22"/>
          <w:lang w:val="en-US"/>
        </w:rPr>
        <w:t xml:space="preserve">Discuss about </w:t>
      </w:r>
      <w:r w:rsidR="000E6EBD" w:rsidRPr="009B5B6E">
        <w:rPr>
          <w:rFonts w:eastAsia="Calibri"/>
          <w:color w:val="000000" w:themeColor="text1"/>
          <w:spacing w:val="6"/>
          <w:sz w:val="22"/>
          <w:szCs w:val="22"/>
          <w:lang w:val="en-US"/>
        </w:rPr>
        <w:t>time of meetin</w:t>
      </w:r>
      <w:r w:rsidR="000D2A03" w:rsidRPr="009B5B6E">
        <w:rPr>
          <w:rFonts w:eastAsia="Calibri"/>
          <w:color w:val="000000" w:themeColor="text1"/>
          <w:spacing w:val="6"/>
          <w:sz w:val="22"/>
          <w:szCs w:val="22"/>
          <w:lang w:val="en-US"/>
        </w:rPr>
        <w:t>gs due to time-zone constrains:</w:t>
      </w:r>
      <w:r w:rsidR="00802D7B">
        <w:rPr>
          <w:rFonts w:eastAsia="Calibri"/>
          <w:color w:val="000000" w:themeColor="text1"/>
          <w:spacing w:val="6"/>
          <w:sz w:val="22"/>
          <w:szCs w:val="22"/>
          <w:lang w:val="en-US"/>
        </w:rPr>
        <w:t xml:space="preserve"> </w:t>
      </w:r>
      <w:r>
        <w:rPr>
          <w:rFonts w:eastAsia="Calibri"/>
          <w:color w:val="000000" w:themeColor="text1"/>
          <w:spacing w:val="6"/>
          <w:sz w:val="22"/>
          <w:szCs w:val="22"/>
          <w:lang w:val="en-US"/>
        </w:rPr>
        <w:t>Need</w:t>
      </w:r>
      <w:r w:rsidR="00A945AA" w:rsidRPr="009B5B6E">
        <w:rPr>
          <w:rFonts w:eastAsia="Calibri"/>
          <w:color w:val="000000" w:themeColor="text1"/>
          <w:spacing w:val="6"/>
          <w:sz w:val="22"/>
          <w:szCs w:val="22"/>
          <w:lang w:val="en-US"/>
        </w:rPr>
        <w:t xml:space="preserve"> to include more time periods </w:t>
      </w:r>
      <w:r w:rsidR="000D2A03" w:rsidRPr="009B5B6E">
        <w:rPr>
          <w:rFonts w:eastAsia="Calibri"/>
          <w:color w:val="000000" w:themeColor="text1"/>
          <w:spacing w:val="6"/>
          <w:sz w:val="22"/>
          <w:szCs w:val="22"/>
          <w:lang w:val="en-US"/>
        </w:rPr>
        <w:t xml:space="preserve">in doodle poll </w:t>
      </w:r>
      <w:r w:rsidR="00A945AA" w:rsidRPr="009B5B6E">
        <w:rPr>
          <w:rFonts w:eastAsia="Calibri"/>
          <w:color w:val="000000" w:themeColor="text1"/>
          <w:spacing w:val="6"/>
          <w:sz w:val="22"/>
          <w:szCs w:val="22"/>
          <w:lang w:val="en-US"/>
        </w:rPr>
        <w:t>include: 10-11am, 11am-noon, 12:30pm-1:30 pm, 1-2pm, 5-6pm and 6-7pm (Eastern Time)</w:t>
      </w:r>
    </w:p>
    <w:p w14:paraId="41EE185D" w14:textId="77777777" w:rsidR="000D2A03" w:rsidRPr="00E8045D" w:rsidRDefault="000D2A03" w:rsidP="00D976BC">
      <w:pPr>
        <w:pStyle w:val="Paragraphedeliste"/>
        <w:spacing w:before="120" w:after="120" w:line="276" w:lineRule="auto"/>
        <w:ind w:left="502"/>
        <w:rPr>
          <w:rFonts w:eastAsia="Calibri"/>
          <w:color w:val="000000" w:themeColor="text1"/>
          <w:spacing w:val="6"/>
          <w:sz w:val="22"/>
          <w:szCs w:val="22"/>
          <w:lang w:val="en-US"/>
        </w:rPr>
      </w:pPr>
    </w:p>
    <w:p w14:paraId="66298C1D" w14:textId="77777777" w:rsidR="00D976BC" w:rsidRPr="00E8045D" w:rsidRDefault="00D976BC" w:rsidP="00D976BC">
      <w:pPr>
        <w:pStyle w:val="Paragraphedeliste"/>
        <w:numPr>
          <w:ilvl w:val="0"/>
          <w:numId w:val="6"/>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Website: </w:t>
      </w:r>
      <w:r w:rsidRPr="00ED03EC">
        <w:rPr>
          <w:rFonts w:eastAsia="Calibri"/>
          <w:i/>
          <w:color w:val="000000" w:themeColor="text1"/>
          <w:spacing w:val="6"/>
          <w:sz w:val="22"/>
          <w:szCs w:val="22"/>
          <w:lang w:val="en-US"/>
        </w:rPr>
        <w:t>AG</w:t>
      </w:r>
      <w:r w:rsidRPr="00E8045D">
        <w:rPr>
          <w:rFonts w:eastAsia="Calibri"/>
          <w:color w:val="000000" w:themeColor="text1"/>
          <w:spacing w:val="6"/>
          <w:sz w:val="22"/>
          <w:szCs w:val="22"/>
          <w:lang w:val="en-US"/>
        </w:rPr>
        <w:t xml:space="preserve"> and </w:t>
      </w:r>
      <w:r w:rsidRPr="00ED03EC">
        <w:rPr>
          <w:rFonts w:eastAsia="Calibri"/>
          <w:i/>
          <w:color w:val="000000" w:themeColor="text1"/>
          <w:spacing w:val="6"/>
          <w:sz w:val="22"/>
          <w:szCs w:val="22"/>
          <w:lang w:val="en-US"/>
        </w:rPr>
        <w:t>PD</w:t>
      </w:r>
      <w:r w:rsidRPr="00E8045D">
        <w:rPr>
          <w:rFonts w:eastAsia="Calibri"/>
          <w:color w:val="000000" w:themeColor="text1"/>
          <w:spacing w:val="6"/>
          <w:sz w:val="22"/>
          <w:szCs w:val="22"/>
          <w:lang w:val="en-US"/>
        </w:rPr>
        <w:t xml:space="preserve"> are active</w:t>
      </w:r>
      <w:r w:rsidR="00FC72AD" w:rsidRPr="00E8045D">
        <w:rPr>
          <w:rFonts w:eastAsia="Calibri"/>
          <w:color w:val="000000" w:themeColor="text1"/>
          <w:spacing w:val="6"/>
          <w:sz w:val="22"/>
          <w:szCs w:val="22"/>
          <w:lang w:val="en-US"/>
        </w:rPr>
        <w:t>ly</w:t>
      </w:r>
      <w:r w:rsidRPr="00E8045D">
        <w:rPr>
          <w:rFonts w:eastAsia="Calibri"/>
          <w:color w:val="000000" w:themeColor="text1"/>
          <w:spacing w:val="6"/>
          <w:sz w:val="22"/>
          <w:szCs w:val="22"/>
          <w:lang w:val="en-US"/>
        </w:rPr>
        <w:t xml:space="preserve"> working on it. </w:t>
      </w:r>
      <w:proofErr w:type="spellStart"/>
      <w:r w:rsidRPr="00E8045D">
        <w:rPr>
          <w:rFonts w:eastAsia="Calibri"/>
          <w:color w:val="000000" w:themeColor="text1"/>
          <w:spacing w:val="6"/>
          <w:sz w:val="22"/>
          <w:szCs w:val="22"/>
          <w:lang w:val="en-US"/>
        </w:rPr>
        <w:t>Wix</w:t>
      </w:r>
      <w:proofErr w:type="spellEnd"/>
      <w:r w:rsidRPr="00E8045D">
        <w:rPr>
          <w:rFonts w:eastAsia="Calibri"/>
          <w:color w:val="000000" w:themeColor="text1"/>
          <w:spacing w:val="6"/>
          <w:sz w:val="22"/>
          <w:szCs w:val="22"/>
          <w:lang w:val="en-US"/>
        </w:rPr>
        <w:t xml:space="preserve"> is chosen</w:t>
      </w:r>
      <w:r w:rsidR="009B5B6E">
        <w:rPr>
          <w:rFonts w:eastAsia="Calibri"/>
          <w:color w:val="000000" w:themeColor="text1"/>
          <w:spacing w:val="6"/>
          <w:sz w:val="22"/>
          <w:szCs w:val="22"/>
          <w:lang w:val="en-US"/>
        </w:rPr>
        <w:t xml:space="preserve"> as the vendor</w:t>
      </w:r>
      <w:r w:rsidRPr="00E8045D">
        <w:rPr>
          <w:rFonts w:eastAsia="Calibri"/>
          <w:color w:val="000000" w:themeColor="text1"/>
          <w:spacing w:val="6"/>
          <w:sz w:val="22"/>
          <w:szCs w:val="22"/>
          <w:lang w:val="en-US"/>
        </w:rPr>
        <w:t xml:space="preserve">. More builds are underway. </w:t>
      </w:r>
      <w:hyperlink r:id="rId7" w:history="1">
        <w:r w:rsidRPr="00E8045D">
          <w:rPr>
            <w:rStyle w:val="Lienhypertexte"/>
            <w:rFonts w:eastAsia="Calibri"/>
            <w:spacing w:val="6"/>
            <w:sz w:val="22"/>
            <w:szCs w:val="22"/>
            <w:lang w:val="en-US"/>
          </w:rPr>
          <w:t>https://www.camb-ambc.org/</w:t>
        </w:r>
      </w:hyperlink>
    </w:p>
    <w:p w14:paraId="62F116B0" w14:textId="77777777" w:rsidR="00D976BC" w:rsidRPr="00E8045D" w:rsidRDefault="00D976BC" w:rsidP="00D976BC">
      <w:pPr>
        <w:pStyle w:val="Paragraphedeliste"/>
        <w:spacing w:before="120" w:after="120" w:line="276" w:lineRule="auto"/>
        <w:ind w:left="502"/>
        <w:rPr>
          <w:rFonts w:eastAsia="Calibri"/>
          <w:color w:val="000000" w:themeColor="text1"/>
          <w:spacing w:val="6"/>
          <w:sz w:val="22"/>
          <w:szCs w:val="22"/>
          <w:lang w:val="en-US"/>
        </w:rPr>
      </w:pPr>
    </w:p>
    <w:p w14:paraId="56005C31" w14:textId="77777777" w:rsidR="00D976BC" w:rsidRPr="00E8045D" w:rsidRDefault="00D976BC" w:rsidP="00D976BC">
      <w:pPr>
        <w:pStyle w:val="Paragraphedeliste"/>
        <w:numPr>
          <w:ilvl w:val="0"/>
          <w:numId w:val="6"/>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Membership dues: increased to 300$</w:t>
      </w:r>
      <w:r w:rsidR="00FC72AD" w:rsidRPr="00E8045D">
        <w:rPr>
          <w:rFonts w:eastAsia="Calibri"/>
          <w:color w:val="000000" w:themeColor="text1"/>
          <w:spacing w:val="6"/>
          <w:sz w:val="22"/>
          <w:szCs w:val="22"/>
          <w:lang w:val="en-US"/>
        </w:rPr>
        <w:t xml:space="preserve"> in 2022</w:t>
      </w:r>
      <w:r w:rsidRPr="00E8045D">
        <w:rPr>
          <w:rFonts w:eastAsia="Calibri"/>
          <w:color w:val="000000" w:themeColor="text1"/>
          <w:spacing w:val="6"/>
          <w:sz w:val="22"/>
          <w:szCs w:val="22"/>
          <w:lang w:val="en-US"/>
        </w:rPr>
        <w:t xml:space="preserve">. Notice for dues collection will be out soon. Will continue to mail in paper applications and checks due to the small number of CAMB applicants (AMBQ sends a lump sum of dues), but may consider to use </w:t>
      </w:r>
      <w:proofErr w:type="spellStart"/>
      <w:r w:rsidRPr="00E8045D">
        <w:rPr>
          <w:rFonts w:eastAsia="Calibri"/>
          <w:color w:val="000000" w:themeColor="text1"/>
          <w:spacing w:val="6"/>
          <w:sz w:val="22"/>
          <w:szCs w:val="22"/>
          <w:lang w:val="en-US"/>
        </w:rPr>
        <w:t>Paypal</w:t>
      </w:r>
      <w:proofErr w:type="spellEnd"/>
      <w:r w:rsidRPr="00E8045D">
        <w:rPr>
          <w:rFonts w:eastAsia="Calibri"/>
          <w:color w:val="000000" w:themeColor="text1"/>
          <w:spacing w:val="6"/>
          <w:sz w:val="22"/>
          <w:szCs w:val="22"/>
          <w:lang w:val="en-US"/>
        </w:rPr>
        <w:t xml:space="preserve"> online payment option in the future</w:t>
      </w:r>
    </w:p>
    <w:p w14:paraId="66DDA01C" w14:textId="77777777" w:rsidR="00D976BC" w:rsidRPr="00E8045D" w:rsidRDefault="00D976BC" w:rsidP="00D976BC">
      <w:pPr>
        <w:pStyle w:val="Paragraphedeliste"/>
        <w:spacing w:before="120" w:after="120" w:line="276" w:lineRule="auto"/>
        <w:ind w:left="502"/>
        <w:rPr>
          <w:rFonts w:eastAsia="Calibri"/>
          <w:color w:val="000000" w:themeColor="text1"/>
          <w:spacing w:val="6"/>
          <w:sz w:val="22"/>
          <w:szCs w:val="22"/>
          <w:lang w:val="en-US"/>
        </w:rPr>
      </w:pPr>
    </w:p>
    <w:p w14:paraId="5F5449FB" w14:textId="77777777" w:rsidR="0036706D" w:rsidRDefault="0036706D" w:rsidP="0036706D">
      <w:pPr>
        <w:pStyle w:val="Paragraphedeliste"/>
        <w:numPr>
          <w:ilvl w:val="0"/>
          <w:numId w:val="6"/>
        </w:numPr>
        <w:spacing w:before="120" w:after="120" w:line="276" w:lineRule="auto"/>
        <w:rPr>
          <w:rFonts w:eastAsia="Calibri"/>
          <w:color w:val="000000" w:themeColor="text1"/>
          <w:spacing w:val="6"/>
          <w:sz w:val="22"/>
          <w:szCs w:val="22"/>
          <w:lang w:val="en-US"/>
        </w:rPr>
      </w:pPr>
      <w:r w:rsidRPr="00E8045D">
        <w:rPr>
          <w:rFonts w:eastAsia="Calibri"/>
          <w:color w:val="000000" w:themeColor="text1"/>
          <w:spacing w:val="6"/>
          <w:sz w:val="22"/>
          <w:szCs w:val="22"/>
          <w:lang w:val="en-US"/>
        </w:rPr>
        <w:t xml:space="preserve">Medical Biochemistry via General Pathology subcommittee update: </w:t>
      </w:r>
    </w:p>
    <w:p w14:paraId="3FA70D08" w14:textId="77777777" w:rsidR="00A4527D" w:rsidRPr="00E8045D" w:rsidRDefault="00A4527D" w:rsidP="00A4527D">
      <w:pPr>
        <w:pStyle w:val="Paragraphedeliste"/>
        <w:spacing w:before="120" w:after="120" w:line="276" w:lineRule="auto"/>
        <w:ind w:left="502"/>
        <w:rPr>
          <w:rFonts w:eastAsia="Calibri"/>
          <w:color w:val="000000" w:themeColor="text1"/>
          <w:spacing w:val="6"/>
          <w:sz w:val="22"/>
          <w:szCs w:val="22"/>
          <w:lang w:val="en-US"/>
        </w:rPr>
      </w:pPr>
    </w:p>
    <w:p w14:paraId="06ABC680" w14:textId="77777777" w:rsidR="00FD510C" w:rsidRDefault="00FD510C" w:rsidP="00407FD1">
      <w:pPr>
        <w:pStyle w:val="Paragraphedeliste"/>
        <w:numPr>
          <w:ilvl w:val="0"/>
          <w:numId w:val="13"/>
        </w:numPr>
        <w:spacing w:before="120" w:after="120" w:line="276" w:lineRule="auto"/>
        <w:ind w:left="502"/>
        <w:rPr>
          <w:rFonts w:eastAsia="Calibri"/>
          <w:color w:val="000000" w:themeColor="text1"/>
          <w:spacing w:val="6"/>
          <w:sz w:val="22"/>
          <w:szCs w:val="22"/>
          <w:lang w:val="en-US"/>
        </w:rPr>
      </w:pPr>
      <w:r w:rsidRPr="00ED03EC">
        <w:rPr>
          <w:rFonts w:eastAsia="Calibri"/>
          <w:i/>
          <w:color w:val="000000" w:themeColor="text1"/>
          <w:spacing w:val="6"/>
          <w:sz w:val="22"/>
          <w:szCs w:val="22"/>
          <w:lang w:val="en-US"/>
        </w:rPr>
        <w:t>DH</w:t>
      </w:r>
      <w:r>
        <w:rPr>
          <w:rFonts w:eastAsia="Calibri"/>
          <w:color w:val="000000" w:themeColor="text1"/>
          <w:spacing w:val="6"/>
          <w:sz w:val="22"/>
          <w:szCs w:val="22"/>
          <w:lang w:val="en-US"/>
        </w:rPr>
        <w:t xml:space="preserve"> summarized</w:t>
      </w:r>
      <w:r w:rsidR="0036706D" w:rsidRPr="00E8045D">
        <w:rPr>
          <w:rFonts w:eastAsia="Calibri"/>
          <w:color w:val="000000" w:themeColor="text1"/>
          <w:spacing w:val="6"/>
          <w:sz w:val="22"/>
          <w:szCs w:val="22"/>
          <w:lang w:val="en-US"/>
        </w:rPr>
        <w:t xml:space="preserve"> issues:</w:t>
      </w:r>
      <w:r>
        <w:rPr>
          <w:rFonts w:eastAsia="Calibri"/>
          <w:color w:val="000000" w:themeColor="text1"/>
          <w:spacing w:val="6"/>
          <w:sz w:val="22"/>
          <w:szCs w:val="22"/>
          <w:lang w:val="en-US"/>
        </w:rPr>
        <w:t xml:space="preserve"> Difficulty in recruit residents, no longer a primary specialty. Pushed by the Royal College to seek alternative entry route through general pathology (Gen Path) by Fall 2022. The working committee has mapped out the overlap curriculum between Medical Biochemistry (MB) and Gen Path, and proposed the model-</w:t>
      </w:r>
      <w:r w:rsidR="00802D7B">
        <w:rPr>
          <w:rFonts w:eastAsia="Calibri"/>
          <w:color w:val="000000" w:themeColor="text1"/>
          <w:spacing w:val="6"/>
          <w:sz w:val="22"/>
          <w:szCs w:val="22"/>
          <w:lang w:val="en-US"/>
        </w:rPr>
        <w:t>5year Gen Path and 1</w:t>
      </w:r>
      <w:r>
        <w:rPr>
          <w:rFonts w:eastAsia="Calibri"/>
          <w:color w:val="000000" w:themeColor="text1"/>
          <w:spacing w:val="6"/>
          <w:sz w:val="22"/>
          <w:szCs w:val="22"/>
          <w:lang w:val="en-US"/>
        </w:rPr>
        <w:t>year in MB</w:t>
      </w:r>
    </w:p>
    <w:p w14:paraId="06EAC0C5" w14:textId="77777777" w:rsidR="00A4527D" w:rsidRDefault="00A4527D" w:rsidP="00A4527D">
      <w:pPr>
        <w:pStyle w:val="Paragraphedeliste"/>
        <w:spacing w:before="120" w:after="120" w:line="276" w:lineRule="auto"/>
        <w:ind w:left="502"/>
        <w:rPr>
          <w:rFonts w:eastAsia="Calibri"/>
          <w:color w:val="000000" w:themeColor="text1"/>
          <w:spacing w:val="6"/>
          <w:sz w:val="22"/>
          <w:szCs w:val="22"/>
          <w:lang w:val="en-US"/>
        </w:rPr>
      </w:pPr>
    </w:p>
    <w:p w14:paraId="76F1F5BE" w14:textId="77777777" w:rsidR="00A57BAD" w:rsidRDefault="00FD510C" w:rsidP="00407FD1">
      <w:pPr>
        <w:pStyle w:val="Paragraphedeliste"/>
        <w:numPr>
          <w:ilvl w:val="0"/>
          <w:numId w:val="13"/>
        </w:numPr>
        <w:spacing w:before="120" w:after="120" w:line="276" w:lineRule="auto"/>
        <w:ind w:left="502"/>
        <w:rPr>
          <w:rFonts w:eastAsia="Calibri"/>
          <w:color w:val="000000" w:themeColor="text1"/>
          <w:spacing w:val="6"/>
          <w:sz w:val="22"/>
          <w:szCs w:val="22"/>
          <w:lang w:val="en-US"/>
        </w:rPr>
      </w:pPr>
      <w:r w:rsidRPr="00ED03EC">
        <w:rPr>
          <w:rFonts w:eastAsia="Calibri"/>
          <w:i/>
          <w:color w:val="000000" w:themeColor="text1"/>
          <w:spacing w:val="6"/>
          <w:sz w:val="22"/>
          <w:szCs w:val="22"/>
          <w:lang w:val="en-US"/>
        </w:rPr>
        <w:t>AM</w:t>
      </w:r>
      <w:r>
        <w:rPr>
          <w:rFonts w:eastAsia="Calibri"/>
          <w:color w:val="000000" w:themeColor="text1"/>
          <w:spacing w:val="6"/>
          <w:sz w:val="22"/>
          <w:szCs w:val="22"/>
          <w:lang w:val="en-US"/>
        </w:rPr>
        <w:t>: Hope to summit its application to the royal college with the support of our CAMB executive committee, then recruit resident from Gen Path in 2023 and align with competency by design curriculum in 2023</w:t>
      </w:r>
    </w:p>
    <w:p w14:paraId="3B6D725C" w14:textId="77777777" w:rsidR="00A4527D" w:rsidRDefault="00A4527D" w:rsidP="00A4527D">
      <w:pPr>
        <w:pStyle w:val="Paragraphedeliste"/>
        <w:spacing w:before="120" w:after="120" w:line="276" w:lineRule="auto"/>
        <w:ind w:left="502"/>
        <w:rPr>
          <w:rFonts w:eastAsia="Calibri"/>
          <w:color w:val="000000" w:themeColor="text1"/>
          <w:spacing w:val="6"/>
          <w:sz w:val="22"/>
          <w:szCs w:val="22"/>
          <w:lang w:val="en-US"/>
        </w:rPr>
      </w:pPr>
    </w:p>
    <w:p w14:paraId="70C90278" w14:textId="77777777" w:rsidR="00FD510C" w:rsidRDefault="00A4527D" w:rsidP="00407FD1">
      <w:pPr>
        <w:pStyle w:val="Paragraphedeliste"/>
        <w:numPr>
          <w:ilvl w:val="0"/>
          <w:numId w:val="13"/>
        </w:numPr>
        <w:spacing w:before="120" w:after="120" w:line="276" w:lineRule="auto"/>
        <w:ind w:left="502"/>
        <w:rPr>
          <w:rFonts w:eastAsia="Calibri"/>
          <w:color w:val="000000" w:themeColor="text1"/>
          <w:spacing w:val="6"/>
          <w:sz w:val="22"/>
          <w:szCs w:val="22"/>
          <w:lang w:val="en-US"/>
        </w:rPr>
      </w:pPr>
      <w:r>
        <w:rPr>
          <w:rFonts w:eastAsia="Calibri"/>
          <w:color w:val="000000" w:themeColor="text1"/>
          <w:spacing w:val="6"/>
          <w:sz w:val="22"/>
          <w:szCs w:val="22"/>
          <w:lang w:val="en-US"/>
        </w:rPr>
        <w:t>Many questions have been asked among members (shown in the Q&amp;A format below):</w:t>
      </w:r>
    </w:p>
    <w:p w14:paraId="6A70A7A2" w14:textId="77777777" w:rsidR="00A4527D" w:rsidRDefault="00A4527D" w:rsidP="00ED03EC">
      <w:pPr>
        <w:pStyle w:val="Paragraphedeliste"/>
        <w:numPr>
          <w:ilvl w:val="0"/>
          <w:numId w:val="16"/>
        </w:numPr>
        <w:spacing w:before="120" w:after="120" w:line="276" w:lineRule="auto"/>
        <w:rPr>
          <w:rFonts w:eastAsia="Calibri"/>
          <w:color w:val="000000" w:themeColor="text1"/>
          <w:spacing w:val="6"/>
          <w:sz w:val="22"/>
          <w:szCs w:val="22"/>
          <w:lang w:val="en-US"/>
        </w:rPr>
      </w:pPr>
      <w:r w:rsidRPr="00ED03EC">
        <w:rPr>
          <w:rFonts w:eastAsia="Calibri"/>
          <w:i/>
          <w:color w:val="000000" w:themeColor="text1"/>
          <w:spacing w:val="6"/>
          <w:sz w:val="22"/>
          <w:szCs w:val="22"/>
          <w:lang w:val="en-US"/>
        </w:rPr>
        <w:t>GH</w:t>
      </w:r>
      <w:r>
        <w:rPr>
          <w:rFonts w:eastAsia="Calibri"/>
          <w:color w:val="000000" w:themeColor="text1"/>
          <w:spacing w:val="6"/>
          <w:sz w:val="22"/>
          <w:szCs w:val="22"/>
          <w:lang w:val="en-US"/>
        </w:rPr>
        <w:t>: Is this 1 year in MB training considered as a residency or fellowship?</w:t>
      </w:r>
    </w:p>
    <w:p w14:paraId="7EDBDD5F" w14:textId="77777777" w:rsidR="00A4527D" w:rsidRDefault="00A4527D" w:rsidP="00A4527D">
      <w:pPr>
        <w:pStyle w:val="Paragraphedeliste"/>
        <w:spacing w:before="120" w:after="120" w:line="276" w:lineRule="auto"/>
        <w:ind w:left="862"/>
        <w:rPr>
          <w:rFonts w:eastAsia="Calibri"/>
          <w:color w:val="000000" w:themeColor="text1"/>
          <w:spacing w:val="6"/>
          <w:sz w:val="22"/>
          <w:szCs w:val="22"/>
          <w:lang w:val="en-US"/>
        </w:rPr>
      </w:pPr>
      <w:r w:rsidRPr="00ED03EC">
        <w:rPr>
          <w:rFonts w:eastAsia="Calibri"/>
          <w:i/>
          <w:color w:val="000000" w:themeColor="text1"/>
          <w:spacing w:val="6"/>
          <w:sz w:val="22"/>
          <w:szCs w:val="22"/>
          <w:lang w:val="en-US"/>
        </w:rPr>
        <w:t>AM/DH</w:t>
      </w:r>
      <w:r>
        <w:rPr>
          <w:rFonts w:eastAsia="Calibri"/>
          <w:color w:val="000000" w:themeColor="text1"/>
          <w:spacing w:val="6"/>
          <w:sz w:val="22"/>
          <w:szCs w:val="22"/>
          <w:lang w:val="en-US"/>
        </w:rPr>
        <w:t>: A fellowship of gen path</w:t>
      </w:r>
      <w:r w:rsidR="00EC2320">
        <w:rPr>
          <w:rFonts w:eastAsia="Calibri"/>
          <w:color w:val="000000" w:themeColor="text1"/>
          <w:spacing w:val="6"/>
          <w:sz w:val="22"/>
          <w:szCs w:val="22"/>
          <w:lang w:val="en-US"/>
        </w:rPr>
        <w:t>.</w:t>
      </w:r>
    </w:p>
    <w:p w14:paraId="53C87873" w14:textId="77777777" w:rsidR="00802D7B" w:rsidRPr="00E8045D" w:rsidRDefault="00802D7B" w:rsidP="00A4527D">
      <w:pPr>
        <w:pStyle w:val="Paragraphedeliste"/>
        <w:spacing w:before="120" w:after="120" w:line="276" w:lineRule="auto"/>
        <w:ind w:left="862"/>
        <w:rPr>
          <w:rFonts w:eastAsia="Calibri"/>
          <w:color w:val="000000" w:themeColor="text1"/>
          <w:spacing w:val="6"/>
          <w:sz w:val="22"/>
          <w:szCs w:val="22"/>
          <w:lang w:val="en-US"/>
        </w:rPr>
      </w:pPr>
    </w:p>
    <w:p w14:paraId="4CC1C631" w14:textId="77777777" w:rsidR="0036706D" w:rsidRDefault="00A4527D" w:rsidP="00ED03EC">
      <w:pPr>
        <w:pStyle w:val="Paragraphedeliste"/>
        <w:numPr>
          <w:ilvl w:val="0"/>
          <w:numId w:val="16"/>
        </w:numPr>
        <w:spacing w:before="120" w:after="120" w:line="276" w:lineRule="auto"/>
        <w:rPr>
          <w:rFonts w:eastAsia="Calibri"/>
          <w:color w:val="000000" w:themeColor="text1"/>
          <w:spacing w:val="6"/>
          <w:sz w:val="22"/>
          <w:szCs w:val="22"/>
          <w:lang w:val="en-US"/>
        </w:rPr>
      </w:pPr>
      <w:r w:rsidRPr="00ED03EC">
        <w:rPr>
          <w:rFonts w:eastAsia="Calibri"/>
          <w:i/>
          <w:color w:val="000000" w:themeColor="text1"/>
          <w:spacing w:val="6"/>
          <w:sz w:val="22"/>
          <w:szCs w:val="22"/>
          <w:lang w:val="en-US"/>
        </w:rPr>
        <w:t>GH:</w:t>
      </w:r>
      <w:r w:rsidRPr="00A4527D">
        <w:rPr>
          <w:rFonts w:eastAsia="Calibri"/>
          <w:color w:val="000000" w:themeColor="text1"/>
          <w:spacing w:val="6"/>
          <w:sz w:val="22"/>
          <w:szCs w:val="22"/>
          <w:lang w:val="en-US"/>
        </w:rPr>
        <w:t xml:space="preserve"> </w:t>
      </w:r>
      <w:r>
        <w:rPr>
          <w:rFonts w:eastAsia="Calibri"/>
          <w:color w:val="000000" w:themeColor="text1"/>
          <w:spacing w:val="6"/>
          <w:sz w:val="22"/>
          <w:szCs w:val="22"/>
          <w:lang w:val="en-US"/>
        </w:rPr>
        <w:t>How to recognize medical biochemists since we may come from either internal medicine or gen path training routes across Canada?</w:t>
      </w:r>
    </w:p>
    <w:p w14:paraId="40DD2DA7" w14:textId="77777777" w:rsidR="00A4527D" w:rsidRDefault="00A4527D" w:rsidP="00A4527D">
      <w:pPr>
        <w:pStyle w:val="Paragraphedeliste"/>
        <w:spacing w:before="120" w:after="120" w:line="276" w:lineRule="auto"/>
        <w:ind w:left="862"/>
        <w:rPr>
          <w:rFonts w:eastAsia="Calibri"/>
          <w:color w:val="000000" w:themeColor="text1"/>
          <w:spacing w:val="6"/>
          <w:sz w:val="22"/>
          <w:szCs w:val="22"/>
          <w:lang w:val="en-US"/>
        </w:rPr>
      </w:pPr>
      <w:r w:rsidRPr="00ED03EC">
        <w:rPr>
          <w:rFonts w:eastAsia="Calibri"/>
          <w:i/>
          <w:color w:val="000000" w:themeColor="text1"/>
          <w:spacing w:val="6"/>
          <w:sz w:val="22"/>
          <w:szCs w:val="22"/>
          <w:lang w:val="en-US"/>
        </w:rPr>
        <w:lastRenderedPageBreak/>
        <w:t>DH</w:t>
      </w:r>
      <w:r>
        <w:rPr>
          <w:rFonts w:eastAsia="Calibri"/>
          <w:color w:val="000000" w:themeColor="text1"/>
          <w:spacing w:val="6"/>
          <w:sz w:val="22"/>
          <w:szCs w:val="22"/>
          <w:lang w:val="en-US"/>
        </w:rPr>
        <w:t>: They all have RFCPC, and their own certificates of either internal medicine or general pathology</w:t>
      </w:r>
      <w:r w:rsidR="005966E7">
        <w:rPr>
          <w:rFonts w:eastAsia="Calibri"/>
          <w:color w:val="000000" w:themeColor="text1"/>
          <w:spacing w:val="6"/>
          <w:sz w:val="22"/>
          <w:szCs w:val="22"/>
          <w:lang w:val="en-US"/>
        </w:rPr>
        <w:t>. There will be 2 kinds of MB in system.</w:t>
      </w:r>
    </w:p>
    <w:p w14:paraId="002D3012" w14:textId="77777777" w:rsidR="00802D7B" w:rsidRDefault="00802D7B" w:rsidP="00A4527D">
      <w:pPr>
        <w:pStyle w:val="Paragraphedeliste"/>
        <w:spacing w:before="120" w:after="120" w:line="276" w:lineRule="auto"/>
        <w:ind w:left="862"/>
        <w:rPr>
          <w:rFonts w:eastAsia="Calibri"/>
          <w:color w:val="000000" w:themeColor="text1"/>
          <w:spacing w:val="6"/>
          <w:sz w:val="22"/>
          <w:szCs w:val="22"/>
          <w:lang w:val="en-US"/>
        </w:rPr>
      </w:pPr>
    </w:p>
    <w:p w14:paraId="6099D231" w14:textId="77777777" w:rsidR="00A4527D" w:rsidRDefault="00A4527D" w:rsidP="00ED03EC">
      <w:pPr>
        <w:pStyle w:val="Paragraphedeliste"/>
        <w:numPr>
          <w:ilvl w:val="0"/>
          <w:numId w:val="16"/>
        </w:numPr>
        <w:spacing w:before="120" w:after="120" w:line="276" w:lineRule="auto"/>
        <w:rPr>
          <w:rFonts w:eastAsia="Calibri"/>
          <w:color w:val="000000" w:themeColor="text1"/>
          <w:spacing w:val="6"/>
          <w:sz w:val="22"/>
          <w:szCs w:val="22"/>
          <w:lang w:val="en-US"/>
        </w:rPr>
      </w:pPr>
      <w:r w:rsidRPr="00ED03EC">
        <w:rPr>
          <w:rFonts w:eastAsia="Calibri"/>
          <w:i/>
          <w:color w:val="000000" w:themeColor="text1"/>
          <w:spacing w:val="6"/>
          <w:sz w:val="22"/>
          <w:szCs w:val="22"/>
          <w:lang w:val="en-US"/>
        </w:rPr>
        <w:t>GH:</w:t>
      </w:r>
      <w:r>
        <w:rPr>
          <w:rFonts w:eastAsia="Calibri"/>
          <w:color w:val="000000" w:themeColor="text1"/>
          <w:spacing w:val="6"/>
          <w:sz w:val="22"/>
          <w:szCs w:val="22"/>
          <w:lang w:val="en-US"/>
        </w:rPr>
        <w:t xml:space="preserve"> Is it possible to </w:t>
      </w:r>
      <w:proofErr w:type="spellStart"/>
      <w:r w:rsidRPr="005966E7">
        <w:rPr>
          <w:rFonts w:eastAsia="Calibri"/>
          <w:color w:val="000000" w:themeColor="text1"/>
          <w:spacing w:val="6"/>
          <w:sz w:val="22"/>
          <w:szCs w:val="22"/>
          <w:lang w:val="en-US"/>
        </w:rPr>
        <w:t>to</w:t>
      </w:r>
      <w:proofErr w:type="spellEnd"/>
      <w:r w:rsidRPr="005966E7">
        <w:rPr>
          <w:rFonts w:eastAsia="Calibri"/>
          <w:color w:val="000000" w:themeColor="text1"/>
          <w:spacing w:val="6"/>
          <w:sz w:val="22"/>
          <w:szCs w:val="22"/>
          <w:lang w:val="en-US"/>
        </w:rPr>
        <w:t xml:space="preserve"> open MB to family physician</w:t>
      </w:r>
      <w:r w:rsidR="005966E7" w:rsidRPr="005966E7">
        <w:rPr>
          <w:rFonts w:eastAsia="Calibri"/>
          <w:color w:val="000000" w:themeColor="text1"/>
          <w:spacing w:val="6"/>
          <w:sz w:val="22"/>
          <w:szCs w:val="22"/>
          <w:lang w:val="en-US"/>
        </w:rPr>
        <w:t xml:space="preserve"> or other laboratory medicine including hemopathology and medical microbiology</w:t>
      </w:r>
      <w:r w:rsidRPr="005966E7">
        <w:rPr>
          <w:rFonts w:eastAsia="Calibri"/>
          <w:color w:val="000000" w:themeColor="text1"/>
          <w:spacing w:val="6"/>
          <w:sz w:val="22"/>
          <w:szCs w:val="22"/>
          <w:lang w:val="en-US"/>
        </w:rPr>
        <w:t>?</w:t>
      </w:r>
    </w:p>
    <w:p w14:paraId="08218FBA" w14:textId="77777777" w:rsidR="00802D7B" w:rsidRPr="00A4527D" w:rsidRDefault="00802D7B" w:rsidP="00802D7B">
      <w:pPr>
        <w:pStyle w:val="Paragraphedeliste"/>
        <w:spacing w:before="120" w:after="120" w:line="276" w:lineRule="auto"/>
        <w:ind w:left="1222"/>
        <w:rPr>
          <w:rFonts w:eastAsia="Calibri"/>
          <w:color w:val="000000" w:themeColor="text1"/>
          <w:spacing w:val="6"/>
          <w:sz w:val="22"/>
          <w:szCs w:val="22"/>
          <w:lang w:val="en-US"/>
        </w:rPr>
      </w:pPr>
    </w:p>
    <w:p w14:paraId="0A937FFB" w14:textId="77777777" w:rsidR="00A4527D" w:rsidRDefault="00A4527D" w:rsidP="00A4527D">
      <w:pPr>
        <w:pStyle w:val="Paragraphedeliste"/>
        <w:spacing w:before="120" w:after="120" w:line="276" w:lineRule="auto"/>
        <w:ind w:left="862"/>
        <w:rPr>
          <w:rFonts w:eastAsia="Calibri"/>
          <w:color w:val="000000" w:themeColor="text1"/>
          <w:spacing w:val="6"/>
          <w:sz w:val="22"/>
          <w:szCs w:val="22"/>
          <w:lang w:val="en-US"/>
        </w:rPr>
      </w:pPr>
      <w:r w:rsidRPr="00ED03EC">
        <w:rPr>
          <w:rFonts w:eastAsia="Calibri"/>
          <w:i/>
          <w:color w:val="000000" w:themeColor="text1"/>
          <w:spacing w:val="6"/>
          <w:sz w:val="22"/>
          <w:szCs w:val="22"/>
          <w:lang w:val="en-US"/>
        </w:rPr>
        <w:t>DH:</w:t>
      </w:r>
      <w:r>
        <w:rPr>
          <w:rFonts w:eastAsia="Calibri"/>
          <w:color w:val="000000" w:themeColor="text1"/>
          <w:spacing w:val="6"/>
          <w:sz w:val="22"/>
          <w:szCs w:val="22"/>
          <w:lang w:val="en-US"/>
        </w:rPr>
        <w:t xml:space="preserve"> This </w:t>
      </w:r>
      <w:r w:rsidR="005966E7">
        <w:rPr>
          <w:rFonts w:eastAsia="Calibri"/>
          <w:color w:val="000000" w:themeColor="text1"/>
          <w:spacing w:val="6"/>
          <w:sz w:val="22"/>
          <w:szCs w:val="22"/>
          <w:lang w:val="en-US"/>
        </w:rPr>
        <w:t xml:space="preserve">is not a bad idea; </w:t>
      </w:r>
      <w:r>
        <w:rPr>
          <w:rFonts w:eastAsia="Calibri"/>
          <w:color w:val="000000" w:themeColor="text1"/>
          <w:spacing w:val="6"/>
          <w:sz w:val="22"/>
          <w:szCs w:val="22"/>
          <w:lang w:val="en-US"/>
        </w:rPr>
        <w:t xml:space="preserve">it is also a good idea to open MB to </w:t>
      </w:r>
      <w:r w:rsidR="005966E7">
        <w:rPr>
          <w:rFonts w:eastAsia="Calibri"/>
          <w:color w:val="000000" w:themeColor="text1"/>
          <w:spacing w:val="6"/>
          <w:sz w:val="22"/>
          <w:szCs w:val="22"/>
          <w:lang w:val="en-US"/>
        </w:rPr>
        <w:t>American</w:t>
      </w:r>
      <w:r>
        <w:rPr>
          <w:rFonts w:eastAsia="Calibri"/>
          <w:color w:val="000000" w:themeColor="text1"/>
          <w:spacing w:val="6"/>
          <w:sz w:val="22"/>
          <w:szCs w:val="22"/>
          <w:lang w:val="en-US"/>
        </w:rPr>
        <w:t xml:space="preserve"> AP/CP trainees, </w:t>
      </w:r>
      <w:r w:rsidR="005966E7">
        <w:rPr>
          <w:rFonts w:eastAsia="Calibri"/>
          <w:color w:val="000000" w:themeColor="text1"/>
          <w:spacing w:val="6"/>
          <w:sz w:val="22"/>
          <w:szCs w:val="22"/>
          <w:lang w:val="en-US"/>
        </w:rPr>
        <w:t xml:space="preserve">but </w:t>
      </w:r>
      <w:r>
        <w:rPr>
          <w:rFonts w:eastAsia="Calibri"/>
          <w:color w:val="000000" w:themeColor="text1"/>
          <w:spacing w:val="6"/>
          <w:sz w:val="22"/>
          <w:szCs w:val="22"/>
          <w:lang w:val="en-US"/>
        </w:rPr>
        <w:t>none of them have been brought up for discussions with the royal college</w:t>
      </w:r>
      <w:r w:rsidR="009F50EE">
        <w:rPr>
          <w:rFonts w:eastAsia="Calibri"/>
          <w:color w:val="000000" w:themeColor="text1"/>
          <w:spacing w:val="6"/>
          <w:sz w:val="22"/>
          <w:szCs w:val="22"/>
          <w:lang w:val="en-US"/>
        </w:rPr>
        <w:t>.</w:t>
      </w:r>
    </w:p>
    <w:p w14:paraId="57A17681" w14:textId="77777777" w:rsidR="00B43F04" w:rsidRDefault="00B43F04" w:rsidP="00A4527D">
      <w:pPr>
        <w:pStyle w:val="Paragraphedeliste"/>
        <w:spacing w:before="120" w:after="120" w:line="276" w:lineRule="auto"/>
        <w:ind w:left="862"/>
        <w:rPr>
          <w:rFonts w:eastAsia="Calibri"/>
          <w:color w:val="000000" w:themeColor="text1"/>
          <w:spacing w:val="6"/>
          <w:sz w:val="22"/>
          <w:szCs w:val="22"/>
          <w:lang w:val="en-US"/>
        </w:rPr>
      </w:pPr>
    </w:p>
    <w:p w14:paraId="684C2726" w14:textId="77777777" w:rsidR="009F50EE" w:rsidRDefault="009F50EE" w:rsidP="00A4527D">
      <w:pPr>
        <w:pStyle w:val="Paragraphedeliste"/>
        <w:spacing w:before="120" w:after="120" w:line="276" w:lineRule="auto"/>
        <w:ind w:left="862"/>
        <w:rPr>
          <w:rFonts w:eastAsia="Calibri"/>
          <w:color w:val="000000" w:themeColor="text1"/>
          <w:spacing w:val="6"/>
          <w:sz w:val="22"/>
          <w:szCs w:val="22"/>
          <w:lang w:val="en-US"/>
        </w:rPr>
      </w:pPr>
      <w:r>
        <w:rPr>
          <w:rFonts w:eastAsia="Calibri"/>
          <w:i/>
          <w:color w:val="000000" w:themeColor="text1"/>
          <w:spacing w:val="6"/>
          <w:sz w:val="22"/>
          <w:szCs w:val="22"/>
          <w:lang w:val="en-US"/>
        </w:rPr>
        <w:t>AM:</w:t>
      </w:r>
      <w:r>
        <w:rPr>
          <w:rFonts w:eastAsia="Calibri"/>
          <w:color w:val="000000" w:themeColor="text1"/>
          <w:spacing w:val="6"/>
          <w:sz w:val="22"/>
          <w:szCs w:val="22"/>
          <w:lang w:val="en-US"/>
        </w:rPr>
        <w:t xml:space="preserve"> The practice eligibility route for subspecialty affiliation program (PER-SEAP) is an option that is being developed at the Royal College level. Foreign trained pathologists who work as medical biochemists in Canada for more than one year will be able to apply for assessment as having a practice that is equivalent to a medical biochemist. If the assessment is passed, the applicant can write the medical biochemistry exam and be granted PER-SEAP status in medical biochemistry by the Royal College.</w:t>
      </w:r>
    </w:p>
    <w:p w14:paraId="4C86D969" w14:textId="77777777" w:rsidR="00802D7B" w:rsidRPr="00A4527D" w:rsidRDefault="00802D7B" w:rsidP="00A4527D">
      <w:pPr>
        <w:pStyle w:val="Paragraphedeliste"/>
        <w:spacing w:before="120" w:after="120" w:line="276" w:lineRule="auto"/>
        <w:ind w:left="862"/>
        <w:rPr>
          <w:rFonts w:eastAsia="Calibri"/>
          <w:color w:val="000000" w:themeColor="text1"/>
          <w:spacing w:val="6"/>
          <w:sz w:val="22"/>
          <w:szCs w:val="22"/>
          <w:lang w:val="en-US"/>
        </w:rPr>
      </w:pPr>
    </w:p>
    <w:p w14:paraId="6C4F6D9B" w14:textId="77777777" w:rsidR="005966E7" w:rsidRDefault="005966E7" w:rsidP="00ED03EC">
      <w:pPr>
        <w:pStyle w:val="Paragraphedeliste"/>
        <w:numPr>
          <w:ilvl w:val="0"/>
          <w:numId w:val="16"/>
        </w:numPr>
        <w:spacing w:before="120" w:after="120" w:line="276" w:lineRule="auto"/>
        <w:rPr>
          <w:rFonts w:eastAsia="Calibri"/>
          <w:color w:val="000000" w:themeColor="text1"/>
          <w:spacing w:val="6"/>
          <w:sz w:val="22"/>
          <w:szCs w:val="22"/>
          <w:lang w:val="en-US"/>
        </w:rPr>
      </w:pPr>
      <w:r w:rsidRPr="00ED03EC">
        <w:rPr>
          <w:rFonts w:eastAsia="Calibri"/>
          <w:i/>
          <w:color w:val="000000" w:themeColor="text1"/>
          <w:spacing w:val="6"/>
          <w:sz w:val="22"/>
          <w:szCs w:val="22"/>
          <w:lang w:val="en-US"/>
        </w:rPr>
        <w:t>ME:</w:t>
      </w:r>
      <w:r w:rsidRPr="005966E7">
        <w:rPr>
          <w:rFonts w:eastAsia="Calibri"/>
          <w:color w:val="000000" w:themeColor="text1"/>
          <w:spacing w:val="6"/>
          <w:sz w:val="22"/>
          <w:szCs w:val="22"/>
          <w:lang w:val="en-US"/>
        </w:rPr>
        <w:t xml:space="preserve"> </w:t>
      </w:r>
      <w:r>
        <w:rPr>
          <w:rFonts w:eastAsia="Calibri"/>
          <w:color w:val="000000" w:themeColor="text1"/>
          <w:spacing w:val="6"/>
          <w:sz w:val="22"/>
          <w:szCs w:val="22"/>
          <w:lang w:val="en-US"/>
        </w:rPr>
        <w:t>Two concerns for Gen Path routes</w:t>
      </w:r>
    </w:p>
    <w:p w14:paraId="3E2CB2B1" w14:textId="77777777" w:rsidR="005966E7" w:rsidRDefault="00F333E4" w:rsidP="005966E7">
      <w:pPr>
        <w:pStyle w:val="Paragraphedeliste"/>
        <w:numPr>
          <w:ilvl w:val="0"/>
          <w:numId w:val="15"/>
        </w:numPr>
        <w:spacing w:before="120" w:after="120" w:line="276" w:lineRule="auto"/>
        <w:rPr>
          <w:rFonts w:eastAsia="Calibri"/>
          <w:color w:val="000000" w:themeColor="text1"/>
          <w:spacing w:val="6"/>
          <w:sz w:val="22"/>
          <w:szCs w:val="22"/>
          <w:lang w:val="en-US"/>
        </w:rPr>
      </w:pPr>
      <w:r>
        <w:rPr>
          <w:rFonts w:eastAsia="Calibri"/>
          <w:color w:val="000000" w:themeColor="text1"/>
          <w:spacing w:val="6"/>
          <w:sz w:val="22"/>
          <w:szCs w:val="22"/>
          <w:lang w:val="en-US"/>
        </w:rPr>
        <w:t>L</w:t>
      </w:r>
      <w:r w:rsidR="005966E7" w:rsidRPr="005966E7">
        <w:rPr>
          <w:rFonts w:eastAsia="Calibri"/>
          <w:color w:val="000000" w:themeColor="text1"/>
          <w:spacing w:val="6"/>
          <w:sz w:val="22"/>
          <w:szCs w:val="22"/>
          <w:lang w:val="en-US"/>
        </w:rPr>
        <w:t>onger training</w:t>
      </w:r>
      <w:r w:rsidR="005966E7">
        <w:rPr>
          <w:rFonts w:eastAsia="Calibri"/>
          <w:color w:val="000000" w:themeColor="text1"/>
          <w:spacing w:val="6"/>
          <w:sz w:val="22"/>
          <w:szCs w:val="22"/>
          <w:lang w:val="en-US"/>
        </w:rPr>
        <w:t xml:space="preserve"> period than IM route</w:t>
      </w:r>
    </w:p>
    <w:p w14:paraId="53D012FB" w14:textId="77777777" w:rsidR="00F333E4" w:rsidRDefault="00F333E4" w:rsidP="005966E7">
      <w:pPr>
        <w:pStyle w:val="Paragraphedeliste"/>
        <w:numPr>
          <w:ilvl w:val="0"/>
          <w:numId w:val="15"/>
        </w:numPr>
        <w:spacing w:before="120" w:after="120" w:line="276" w:lineRule="auto"/>
        <w:rPr>
          <w:rFonts w:eastAsia="Calibri"/>
          <w:color w:val="000000" w:themeColor="text1"/>
          <w:spacing w:val="6"/>
          <w:sz w:val="22"/>
          <w:szCs w:val="22"/>
          <w:lang w:val="en-US"/>
        </w:rPr>
      </w:pPr>
      <w:r>
        <w:rPr>
          <w:rFonts w:eastAsia="Calibri"/>
          <w:color w:val="000000" w:themeColor="text1"/>
          <w:spacing w:val="6"/>
          <w:sz w:val="22"/>
          <w:szCs w:val="22"/>
          <w:lang w:val="en-US"/>
        </w:rPr>
        <w:t>Not be able to see patients as IM route</w:t>
      </w:r>
    </w:p>
    <w:p w14:paraId="7075097D" w14:textId="77777777" w:rsidR="00A4527D" w:rsidRPr="00F333E4" w:rsidRDefault="005966E7" w:rsidP="00F333E4">
      <w:pPr>
        <w:pStyle w:val="Paragraphedeliste"/>
        <w:spacing w:before="120" w:after="120" w:line="276" w:lineRule="auto"/>
        <w:ind w:left="862"/>
        <w:rPr>
          <w:rFonts w:eastAsia="Calibri"/>
          <w:color w:val="000000" w:themeColor="text1"/>
          <w:spacing w:val="6"/>
          <w:sz w:val="22"/>
          <w:szCs w:val="22"/>
          <w:lang w:val="en-US"/>
        </w:rPr>
      </w:pPr>
      <w:r w:rsidRPr="00F333E4">
        <w:rPr>
          <w:rFonts w:eastAsia="Calibri"/>
          <w:color w:val="000000" w:themeColor="text1"/>
          <w:spacing w:val="6"/>
          <w:sz w:val="22"/>
          <w:szCs w:val="22"/>
          <w:lang w:val="en-US"/>
        </w:rPr>
        <w:t xml:space="preserve">How many people are interested in taking both </w:t>
      </w:r>
      <w:r w:rsidR="00F333E4">
        <w:rPr>
          <w:rFonts w:eastAsia="Calibri"/>
          <w:color w:val="000000" w:themeColor="text1"/>
          <w:spacing w:val="6"/>
          <w:sz w:val="22"/>
          <w:szCs w:val="22"/>
          <w:lang w:val="en-US"/>
        </w:rPr>
        <w:t xml:space="preserve">exams and get both </w:t>
      </w:r>
      <w:r w:rsidRPr="00F333E4">
        <w:rPr>
          <w:rFonts w:eastAsia="Calibri"/>
          <w:color w:val="000000" w:themeColor="text1"/>
          <w:spacing w:val="6"/>
          <w:sz w:val="22"/>
          <w:szCs w:val="22"/>
          <w:lang w:val="en-US"/>
        </w:rPr>
        <w:t>certificates</w:t>
      </w:r>
      <w:r w:rsidR="00F333E4">
        <w:rPr>
          <w:rFonts w:eastAsia="Calibri"/>
          <w:color w:val="000000" w:themeColor="text1"/>
          <w:spacing w:val="6"/>
          <w:sz w:val="22"/>
          <w:szCs w:val="22"/>
          <w:lang w:val="en-US"/>
        </w:rPr>
        <w:t xml:space="preserve"> in </w:t>
      </w:r>
      <w:r w:rsidRPr="00F333E4">
        <w:rPr>
          <w:rFonts w:eastAsia="Calibri"/>
          <w:color w:val="000000" w:themeColor="text1"/>
          <w:spacing w:val="6"/>
          <w:sz w:val="22"/>
          <w:szCs w:val="22"/>
          <w:lang w:val="en-US"/>
        </w:rPr>
        <w:t>gen path and MB?</w:t>
      </w:r>
    </w:p>
    <w:p w14:paraId="54F9E63D" w14:textId="77777777" w:rsidR="009F50EE" w:rsidRDefault="00F333E4" w:rsidP="009F50EE">
      <w:pPr>
        <w:pStyle w:val="Paragraphedeliste"/>
        <w:spacing w:before="120" w:after="120" w:line="276" w:lineRule="auto"/>
        <w:ind w:left="862"/>
        <w:rPr>
          <w:rFonts w:eastAsia="Calibri"/>
          <w:color w:val="000000" w:themeColor="text1"/>
          <w:spacing w:val="6"/>
          <w:sz w:val="22"/>
          <w:szCs w:val="22"/>
          <w:lang w:val="en-US"/>
        </w:rPr>
      </w:pPr>
      <w:r w:rsidRPr="00ED03EC">
        <w:rPr>
          <w:rFonts w:eastAsia="Calibri"/>
          <w:i/>
          <w:color w:val="000000" w:themeColor="text1"/>
          <w:spacing w:val="6"/>
          <w:sz w:val="22"/>
          <w:szCs w:val="22"/>
          <w:lang w:val="en-US"/>
        </w:rPr>
        <w:t>DH</w:t>
      </w:r>
      <w:r>
        <w:rPr>
          <w:rFonts w:eastAsia="Calibri"/>
          <w:color w:val="000000" w:themeColor="text1"/>
          <w:spacing w:val="6"/>
          <w:sz w:val="22"/>
          <w:szCs w:val="22"/>
          <w:lang w:val="en-US"/>
        </w:rPr>
        <w:t>: Don’t know</w:t>
      </w:r>
      <w:r w:rsidR="009F50EE">
        <w:rPr>
          <w:rFonts w:eastAsia="Calibri"/>
          <w:color w:val="000000" w:themeColor="text1"/>
          <w:spacing w:val="6"/>
          <w:sz w:val="22"/>
          <w:szCs w:val="22"/>
          <w:lang w:val="en-US"/>
        </w:rPr>
        <w:t>.</w:t>
      </w:r>
    </w:p>
    <w:p w14:paraId="1202864F" w14:textId="77777777" w:rsidR="00802D7B" w:rsidRDefault="00802D7B" w:rsidP="00F333E4">
      <w:pPr>
        <w:pStyle w:val="Paragraphedeliste"/>
        <w:spacing w:before="120" w:after="120" w:line="276" w:lineRule="auto"/>
        <w:ind w:left="862"/>
        <w:rPr>
          <w:rFonts w:eastAsia="Calibri"/>
          <w:color w:val="000000" w:themeColor="text1"/>
          <w:spacing w:val="6"/>
          <w:sz w:val="22"/>
          <w:szCs w:val="22"/>
          <w:lang w:val="en-US"/>
        </w:rPr>
      </w:pPr>
    </w:p>
    <w:p w14:paraId="05E73781" w14:textId="77777777" w:rsidR="00FC4A8A" w:rsidRPr="00B43F04" w:rsidRDefault="007476A1" w:rsidP="00ED03EC">
      <w:pPr>
        <w:pStyle w:val="Paragraphedeliste"/>
        <w:numPr>
          <w:ilvl w:val="0"/>
          <w:numId w:val="16"/>
        </w:numPr>
        <w:spacing w:before="120" w:after="120" w:line="276" w:lineRule="auto"/>
        <w:rPr>
          <w:rFonts w:eastAsia="Calibri"/>
          <w:color w:val="000000" w:themeColor="text1"/>
          <w:spacing w:val="6"/>
          <w:sz w:val="22"/>
          <w:szCs w:val="22"/>
          <w:lang w:val="en-US"/>
        </w:rPr>
      </w:pPr>
      <w:r w:rsidRPr="00ED03EC">
        <w:rPr>
          <w:i/>
          <w:sz w:val="22"/>
          <w:szCs w:val="22"/>
        </w:rPr>
        <w:t>P</w:t>
      </w:r>
      <w:r w:rsidR="00043D13" w:rsidRPr="00ED03EC">
        <w:rPr>
          <w:i/>
          <w:sz w:val="22"/>
          <w:szCs w:val="22"/>
        </w:rPr>
        <w:t>D</w:t>
      </w:r>
      <w:r w:rsidR="00043D13" w:rsidRPr="00043D13">
        <w:rPr>
          <w:sz w:val="22"/>
          <w:szCs w:val="22"/>
        </w:rPr>
        <w:t xml:space="preserve">: The royal college asked about a </w:t>
      </w:r>
      <w:r w:rsidR="00FC4A8A">
        <w:rPr>
          <w:sz w:val="22"/>
          <w:szCs w:val="22"/>
        </w:rPr>
        <w:t>secondary specialty</w:t>
      </w:r>
      <w:r w:rsidR="00043D13" w:rsidRPr="00043D13">
        <w:rPr>
          <w:sz w:val="22"/>
          <w:szCs w:val="22"/>
        </w:rPr>
        <w:t xml:space="preserve"> entry route from Gen Path. Was surprised and didn’t understand why Gen Path was so reluctant to make changes? Proposed 3 year Gen path and 2 year in MB and circulated the letter before the holiday</w:t>
      </w:r>
      <w:r w:rsidR="00043D13">
        <w:rPr>
          <w:sz w:val="22"/>
          <w:szCs w:val="22"/>
        </w:rPr>
        <w:t>. Wondering i</w:t>
      </w:r>
      <w:r w:rsidR="00043D13" w:rsidRPr="00043D13">
        <w:rPr>
          <w:sz w:val="22"/>
          <w:szCs w:val="22"/>
        </w:rPr>
        <w:t xml:space="preserve">f it was discussed </w:t>
      </w:r>
      <w:r w:rsidR="00043D13">
        <w:rPr>
          <w:sz w:val="22"/>
          <w:szCs w:val="22"/>
        </w:rPr>
        <w:t>at the working committee or not?</w:t>
      </w:r>
      <w:r w:rsidR="00D45594">
        <w:rPr>
          <w:sz w:val="22"/>
          <w:szCs w:val="22"/>
        </w:rPr>
        <w:t xml:space="preserve"> In addition, a year of fellowship usually doesn’t need to take an exam.</w:t>
      </w:r>
    </w:p>
    <w:p w14:paraId="12490930" w14:textId="77777777" w:rsidR="00B43F04" w:rsidRPr="00FC4A8A" w:rsidRDefault="00B43F04" w:rsidP="00B43F04">
      <w:pPr>
        <w:pStyle w:val="Paragraphedeliste"/>
        <w:spacing w:before="120" w:after="120" w:line="276" w:lineRule="auto"/>
        <w:ind w:left="1222"/>
        <w:rPr>
          <w:rFonts w:eastAsia="Calibri"/>
          <w:color w:val="000000" w:themeColor="text1"/>
          <w:spacing w:val="6"/>
          <w:sz w:val="22"/>
          <w:szCs w:val="22"/>
          <w:lang w:val="en-US"/>
        </w:rPr>
      </w:pPr>
    </w:p>
    <w:p w14:paraId="16F22831" w14:textId="77777777" w:rsidR="00FC4A8A" w:rsidRDefault="00FC4A8A" w:rsidP="00FC4A8A">
      <w:pPr>
        <w:pStyle w:val="Paragraphedeliste"/>
        <w:spacing w:before="120" w:after="120" w:line="276" w:lineRule="auto"/>
        <w:ind w:left="862"/>
        <w:rPr>
          <w:sz w:val="22"/>
          <w:szCs w:val="22"/>
        </w:rPr>
      </w:pPr>
      <w:r w:rsidRPr="00B43F04">
        <w:rPr>
          <w:i/>
          <w:sz w:val="22"/>
          <w:szCs w:val="22"/>
        </w:rPr>
        <w:t>JB:</w:t>
      </w:r>
      <w:r>
        <w:rPr>
          <w:sz w:val="22"/>
          <w:szCs w:val="22"/>
        </w:rPr>
        <w:t xml:space="preserve"> Have heard 3 objections from general pathologists. One is related to few gen path residents would like to give up their gen path certificates, the other is the idea to do a fellowship after gen path if they want to work at an academic centre. The last objection is the fear that they lose residents who assign to Gen path initially since they also have recruitment problems.</w:t>
      </w:r>
    </w:p>
    <w:p w14:paraId="62FCAAA7" w14:textId="77777777" w:rsidR="00B43F04" w:rsidRDefault="00B43F04" w:rsidP="00FC4A8A">
      <w:pPr>
        <w:pStyle w:val="Paragraphedeliste"/>
        <w:spacing w:before="120" w:after="120" w:line="276" w:lineRule="auto"/>
        <w:ind w:left="862"/>
        <w:rPr>
          <w:sz w:val="22"/>
          <w:szCs w:val="22"/>
        </w:rPr>
      </w:pPr>
    </w:p>
    <w:p w14:paraId="122BB41E" w14:textId="77777777" w:rsidR="009F50EE" w:rsidRPr="00FC4A8A" w:rsidRDefault="009F50EE" w:rsidP="00FC4A8A">
      <w:pPr>
        <w:pStyle w:val="Paragraphedeliste"/>
        <w:spacing w:before="120" w:after="120" w:line="276" w:lineRule="auto"/>
        <w:ind w:left="862"/>
        <w:rPr>
          <w:rFonts w:eastAsia="Calibri"/>
          <w:color w:val="000000" w:themeColor="text1"/>
          <w:spacing w:val="6"/>
          <w:sz w:val="22"/>
          <w:szCs w:val="22"/>
          <w:lang w:val="en-US"/>
        </w:rPr>
      </w:pPr>
      <w:r w:rsidRPr="00B43F04">
        <w:rPr>
          <w:i/>
          <w:sz w:val="22"/>
          <w:szCs w:val="22"/>
        </w:rPr>
        <w:t>AM:</w:t>
      </w:r>
      <w:r>
        <w:rPr>
          <w:sz w:val="22"/>
          <w:szCs w:val="22"/>
        </w:rPr>
        <w:t xml:space="preserve"> There was not serious consideration of the 3 plus 2 path given that the Royal College has never granted certification in this manner before. All certifications are for primary entry route programs plus or minus fellowship certification. There is no precedent for fellowship certification only. The Gen path group would have given more thought to the 3 + 2 if this were a realistic short term solution.</w:t>
      </w:r>
      <w:r w:rsidR="00D45594">
        <w:rPr>
          <w:sz w:val="22"/>
          <w:szCs w:val="22"/>
        </w:rPr>
        <w:t xml:space="preserve"> </w:t>
      </w:r>
    </w:p>
    <w:p w14:paraId="31A9A882" w14:textId="77777777" w:rsidR="00043D13" w:rsidRDefault="00043D13" w:rsidP="00FC4A8A">
      <w:pPr>
        <w:pStyle w:val="Paragraphedeliste"/>
        <w:spacing w:before="120" w:after="120" w:line="276" w:lineRule="auto"/>
        <w:ind w:left="862"/>
        <w:rPr>
          <w:sz w:val="22"/>
          <w:szCs w:val="22"/>
        </w:rPr>
      </w:pPr>
      <w:r w:rsidRPr="00043D13">
        <w:rPr>
          <w:sz w:val="22"/>
          <w:szCs w:val="22"/>
        </w:rPr>
        <w:t xml:space="preserve"> </w:t>
      </w:r>
    </w:p>
    <w:p w14:paraId="54B25340" w14:textId="77777777" w:rsidR="00802D7B" w:rsidRDefault="00FC4A8A" w:rsidP="00ED03EC">
      <w:pPr>
        <w:pStyle w:val="Paragraphedeliste"/>
        <w:numPr>
          <w:ilvl w:val="0"/>
          <w:numId w:val="16"/>
        </w:numPr>
        <w:spacing w:before="120" w:after="120" w:line="276" w:lineRule="auto"/>
        <w:rPr>
          <w:sz w:val="22"/>
          <w:szCs w:val="22"/>
        </w:rPr>
      </w:pPr>
      <w:r w:rsidRPr="00177A4A">
        <w:rPr>
          <w:i/>
          <w:sz w:val="22"/>
          <w:szCs w:val="22"/>
        </w:rPr>
        <w:t>LW</w:t>
      </w:r>
      <w:r w:rsidRPr="00FC4A8A">
        <w:rPr>
          <w:sz w:val="22"/>
          <w:szCs w:val="22"/>
        </w:rPr>
        <w:t xml:space="preserve">: </w:t>
      </w:r>
      <w:r>
        <w:rPr>
          <w:sz w:val="22"/>
          <w:szCs w:val="22"/>
        </w:rPr>
        <w:t xml:space="preserve">Regarding the different </w:t>
      </w:r>
      <w:r w:rsidRPr="00FC4A8A">
        <w:rPr>
          <w:sz w:val="22"/>
          <w:szCs w:val="22"/>
        </w:rPr>
        <w:t>clinical path</w:t>
      </w:r>
      <w:r>
        <w:rPr>
          <w:sz w:val="22"/>
          <w:szCs w:val="22"/>
        </w:rPr>
        <w:t>ology programs: currently</w:t>
      </w:r>
      <w:r w:rsidRPr="00FC4A8A">
        <w:rPr>
          <w:sz w:val="22"/>
          <w:szCs w:val="22"/>
        </w:rPr>
        <w:t xml:space="preserve"> 4 years</w:t>
      </w:r>
      <w:r>
        <w:rPr>
          <w:sz w:val="22"/>
          <w:szCs w:val="22"/>
        </w:rPr>
        <w:t xml:space="preserve"> for hematopathology</w:t>
      </w:r>
      <w:r w:rsidRPr="00FC4A8A">
        <w:rPr>
          <w:sz w:val="22"/>
          <w:szCs w:val="22"/>
        </w:rPr>
        <w:t>, 5 years</w:t>
      </w:r>
      <w:r>
        <w:rPr>
          <w:sz w:val="22"/>
          <w:szCs w:val="22"/>
        </w:rPr>
        <w:t xml:space="preserve"> for </w:t>
      </w:r>
      <w:r w:rsidRPr="00FC4A8A">
        <w:rPr>
          <w:sz w:val="22"/>
          <w:szCs w:val="22"/>
        </w:rPr>
        <w:t>Microbiology</w:t>
      </w:r>
      <w:r>
        <w:rPr>
          <w:sz w:val="22"/>
          <w:szCs w:val="22"/>
        </w:rPr>
        <w:t xml:space="preserve"> and </w:t>
      </w:r>
      <w:r w:rsidRPr="00FC4A8A">
        <w:rPr>
          <w:sz w:val="22"/>
          <w:szCs w:val="22"/>
        </w:rPr>
        <w:t xml:space="preserve">6 years </w:t>
      </w:r>
      <w:r>
        <w:rPr>
          <w:sz w:val="22"/>
          <w:szCs w:val="22"/>
        </w:rPr>
        <w:t xml:space="preserve">for </w:t>
      </w:r>
      <w:r w:rsidRPr="00FC4A8A">
        <w:rPr>
          <w:sz w:val="22"/>
          <w:szCs w:val="22"/>
        </w:rPr>
        <w:t>MB new programs</w:t>
      </w:r>
      <w:r>
        <w:rPr>
          <w:sz w:val="22"/>
          <w:szCs w:val="22"/>
        </w:rPr>
        <w:t>. Will this m</w:t>
      </w:r>
      <w:r w:rsidRPr="00FC4A8A">
        <w:rPr>
          <w:sz w:val="22"/>
          <w:szCs w:val="22"/>
        </w:rPr>
        <w:t xml:space="preserve">ake it harder to recruit </w:t>
      </w:r>
      <w:r>
        <w:rPr>
          <w:sz w:val="22"/>
          <w:szCs w:val="22"/>
        </w:rPr>
        <w:t xml:space="preserve">residents </w:t>
      </w:r>
      <w:r w:rsidRPr="00FC4A8A">
        <w:rPr>
          <w:sz w:val="22"/>
          <w:szCs w:val="22"/>
        </w:rPr>
        <w:t>and create dispar</w:t>
      </w:r>
      <w:r>
        <w:rPr>
          <w:sz w:val="22"/>
          <w:szCs w:val="22"/>
        </w:rPr>
        <w:t xml:space="preserve">ity in clinical pathology? If Gen path really wants </w:t>
      </w:r>
      <w:r w:rsidRPr="00FC4A8A">
        <w:rPr>
          <w:sz w:val="22"/>
          <w:szCs w:val="22"/>
        </w:rPr>
        <w:t>to become MB, what is t</w:t>
      </w:r>
      <w:r>
        <w:rPr>
          <w:sz w:val="22"/>
          <w:szCs w:val="22"/>
        </w:rPr>
        <w:t>he use of their other knowledge</w:t>
      </w:r>
      <w:r w:rsidRPr="00FC4A8A">
        <w:rPr>
          <w:sz w:val="22"/>
          <w:szCs w:val="22"/>
        </w:rPr>
        <w:t xml:space="preserve">? </w:t>
      </w:r>
    </w:p>
    <w:p w14:paraId="583097CA" w14:textId="77777777" w:rsidR="00FC4A8A" w:rsidRDefault="00FC4A8A" w:rsidP="00802D7B">
      <w:pPr>
        <w:pStyle w:val="Paragraphedeliste"/>
        <w:spacing w:before="120" w:after="120" w:line="276" w:lineRule="auto"/>
        <w:ind w:left="1222"/>
        <w:rPr>
          <w:sz w:val="22"/>
          <w:szCs w:val="22"/>
        </w:rPr>
      </w:pPr>
      <w:r>
        <w:rPr>
          <w:sz w:val="22"/>
          <w:szCs w:val="22"/>
        </w:rPr>
        <w:lastRenderedPageBreak/>
        <w:t>This new change</w:t>
      </w:r>
      <w:r w:rsidRPr="00FC4A8A">
        <w:rPr>
          <w:sz w:val="22"/>
          <w:szCs w:val="22"/>
        </w:rPr>
        <w:t xml:space="preserve"> could make it difficult</w:t>
      </w:r>
      <w:r>
        <w:rPr>
          <w:sz w:val="22"/>
          <w:szCs w:val="22"/>
        </w:rPr>
        <w:t xml:space="preserve"> if the ultimate goal is to create a US clinical pathology training equivalent program in the future</w:t>
      </w:r>
      <w:r w:rsidRPr="00FC4A8A">
        <w:rPr>
          <w:sz w:val="22"/>
          <w:szCs w:val="22"/>
        </w:rPr>
        <w:t>.</w:t>
      </w:r>
    </w:p>
    <w:p w14:paraId="5B3BFC8B" w14:textId="77777777" w:rsidR="00B43F04" w:rsidRDefault="00B43F04" w:rsidP="00802D7B">
      <w:pPr>
        <w:pStyle w:val="Paragraphedeliste"/>
        <w:spacing w:before="120" w:after="120" w:line="276" w:lineRule="auto"/>
        <w:ind w:left="1222"/>
        <w:rPr>
          <w:sz w:val="22"/>
          <w:szCs w:val="22"/>
        </w:rPr>
      </w:pPr>
    </w:p>
    <w:p w14:paraId="27544A5F" w14:textId="77777777" w:rsidR="009F50EE" w:rsidRPr="00FC4A8A" w:rsidRDefault="009F50EE" w:rsidP="00802D7B">
      <w:pPr>
        <w:pStyle w:val="Paragraphedeliste"/>
        <w:spacing w:before="120" w:after="120" w:line="276" w:lineRule="auto"/>
        <w:ind w:left="1222"/>
        <w:rPr>
          <w:sz w:val="22"/>
          <w:szCs w:val="22"/>
        </w:rPr>
      </w:pPr>
      <w:r w:rsidRPr="00B43F04">
        <w:rPr>
          <w:i/>
          <w:sz w:val="22"/>
          <w:szCs w:val="22"/>
        </w:rPr>
        <w:t>AM:</w:t>
      </w:r>
      <w:r>
        <w:rPr>
          <w:sz w:val="22"/>
          <w:szCs w:val="22"/>
        </w:rPr>
        <w:t xml:space="preserve"> Gen path with MB certification would work in a tertiary care center where they would be fantastic assets being able to innovate in chemistry directly and to collaborate in a wholesome way with colleagues in </w:t>
      </w:r>
      <w:proofErr w:type="spellStart"/>
      <w:r>
        <w:rPr>
          <w:sz w:val="22"/>
          <w:szCs w:val="22"/>
        </w:rPr>
        <w:t>hemepath</w:t>
      </w:r>
      <w:proofErr w:type="spellEnd"/>
      <w:r>
        <w:rPr>
          <w:sz w:val="22"/>
          <w:szCs w:val="22"/>
        </w:rPr>
        <w:t>, med microbiology and anatomic pathology (added Jan 18, 2022)</w:t>
      </w:r>
    </w:p>
    <w:p w14:paraId="67B5EB3C" w14:textId="77777777" w:rsidR="00FC4A8A" w:rsidRPr="00FC4A8A" w:rsidRDefault="00FC4A8A" w:rsidP="00FC4A8A">
      <w:pPr>
        <w:pStyle w:val="Paragraphedeliste"/>
        <w:spacing w:before="120" w:after="120" w:line="276" w:lineRule="auto"/>
        <w:ind w:left="862"/>
        <w:rPr>
          <w:sz w:val="22"/>
          <w:szCs w:val="22"/>
        </w:rPr>
      </w:pPr>
    </w:p>
    <w:p w14:paraId="490E5D00" w14:textId="77777777" w:rsidR="00FC4A8A" w:rsidRDefault="00FC4A8A" w:rsidP="00ED03EC">
      <w:pPr>
        <w:pStyle w:val="Paragraphedeliste"/>
        <w:numPr>
          <w:ilvl w:val="0"/>
          <w:numId w:val="16"/>
        </w:numPr>
        <w:spacing w:before="120" w:after="120" w:line="276" w:lineRule="auto"/>
        <w:rPr>
          <w:sz w:val="22"/>
          <w:szCs w:val="22"/>
        </w:rPr>
      </w:pPr>
      <w:r w:rsidRPr="00177A4A">
        <w:rPr>
          <w:i/>
          <w:sz w:val="22"/>
          <w:szCs w:val="22"/>
        </w:rPr>
        <w:t>PD</w:t>
      </w:r>
      <w:r>
        <w:rPr>
          <w:sz w:val="22"/>
          <w:szCs w:val="22"/>
        </w:rPr>
        <w:t xml:space="preserve">: </w:t>
      </w:r>
      <w:r w:rsidR="003C7FB0">
        <w:rPr>
          <w:sz w:val="22"/>
          <w:szCs w:val="22"/>
        </w:rPr>
        <w:t>Is there a report from the working committee? Then our CAMB committee can add comments and express our point of view</w:t>
      </w:r>
    </w:p>
    <w:p w14:paraId="47129AAC" w14:textId="77777777" w:rsidR="00B43F04" w:rsidRDefault="00B43F04" w:rsidP="00B43F04">
      <w:pPr>
        <w:pStyle w:val="Paragraphedeliste"/>
        <w:spacing w:before="120" w:after="120" w:line="276" w:lineRule="auto"/>
        <w:ind w:left="1222"/>
        <w:rPr>
          <w:sz w:val="22"/>
          <w:szCs w:val="22"/>
        </w:rPr>
      </w:pPr>
    </w:p>
    <w:p w14:paraId="2FC491E0" w14:textId="77777777" w:rsidR="003C7FB0" w:rsidRDefault="003C7FB0" w:rsidP="003C7FB0">
      <w:pPr>
        <w:pStyle w:val="Paragraphedeliste"/>
        <w:rPr>
          <w:sz w:val="22"/>
          <w:szCs w:val="22"/>
        </w:rPr>
      </w:pPr>
      <w:r w:rsidRPr="00802D7B">
        <w:rPr>
          <w:i/>
          <w:sz w:val="22"/>
          <w:szCs w:val="22"/>
        </w:rPr>
        <w:t>AM:</w:t>
      </w:r>
      <w:r>
        <w:rPr>
          <w:sz w:val="22"/>
          <w:szCs w:val="22"/>
        </w:rPr>
        <w:t xml:space="preserve"> Currently it is still discussing. The royal college has made it clear that we need to make Gen path as a secondary entry route. The next step is to submit the proposal application and get the support of our CAMB. The f</w:t>
      </w:r>
      <w:r w:rsidR="009F50EE">
        <w:rPr>
          <w:sz w:val="22"/>
          <w:szCs w:val="22"/>
        </w:rPr>
        <w:t>inal proposal is due in the fall. The first step is to gain approval for the projected change as outlined in the application document submitted prior to the meeting. There is no report per se.</w:t>
      </w:r>
    </w:p>
    <w:p w14:paraId="231D0C9A" w14:textId="77777777" w:rsidR="00802D7B" w:rsidRPr="003C7FB0" w:rsidRDefault="00802D7B" w:rsidP="003C7FB0">
      <w:pPr>
        <w:pStyle w:val="Paragraphedeliste"/>
        <w:rPr>
          <w:sz w:val="22"/>
          <w:szCs w:val="22"/>
        </w:rPr>
      </w:pPr>
    </w:p>
    <w:p w14:paraId="2C793BB3" w14:textId="77777777" w:rsidR="003C7FB0" w:rsidRDefault="003C7FB0" w:rsidP="003C7FB0">
      <w:pPr>
        <w:pStyle w:val="Paragraphedeliste"/>
        <w:rPr>
          <w:sz w:val="22"/>
          <w:szCs w:val="22"/>
        </w:rPr>
      </w:pPr>
      <w:r w:rsidRPr="00802D7B">
        <w:rPr>
          <w:i/>
          <w:sz w:val="22"/>
          <w:szCs w:val="22"/>
        </w:rPr>
        <w:t>DH:</w:t>
      </w:r>
      <w:r w:rsidRPr="003C7FB0">
        <w:rPr>
          <w:sz w:val="22"/>
          <w:szCs w:val="22"/>
        </w:rPr>
        <w:t xml:space="preserve"> Do not see another way than Gen Path to get a MB lab entry route. </w:t>
      </w:r>
      <w:r>
        <w:rPr>
          <w:sz w:val="22"/>
          <w:szCs w:val="22"/>
        </w:rPr>
        <w:t xml:space="preserve">We can think of opening MB to other lab </w:t>
      </w:r>
      <w:r w:rsidR="00AE5637">
        <w:rPr>
          <w:sz w:val="22"/>
          <w:szCs w:val="22"/>
        </w:rPr>
        <w:t>specialty (e.g., hematopathology, medical microbiology) later. But currently t</w:t>
      </w:r>
      <w:r w:rsidR="00AE5637" w:rsidRPr="003C7FB0">
        <w:rPr>
          <w:sz w:val="22"/>
          <w:szCs w:val="22"/>
        </w:rPr>
        <w:t xml:space="preserve">hinks we are </w:t>
      </w:r>
      <w:r w:rsidR="00802D7B">
        <w:rPr>
          <w:sz w:val="22"/>
          <w:szCs w:val="22"/>
        </w:rPr>
        <w:t>“</w:t>
      </w:r>
      <w:r w:rsidR="00AE5637" w:rsidRPr="003C7FB0">
        <w:rPr>
          <w:sz w:val="22"/>
          <w:szCs w:val="22"/>
        </w:rPr>
        <w:t>Do or Die</w:t>
      </w:r>
      <w:r w:rsidR="00802D7B">
        <w:rPr>
          <w:sz w:val="22"/>
          <w:szCs w:val="22"/>
        </w:rPr>
        <w:t>”</w:t>
      </w:r>
      <w:r w:rsidR="00AE5637" w:rsidRPr="003C7FB0">
        <w:rPr>
          <w:sz w:val="22"/>
          <w:szCs w:val="22"/>
        </w:rPr>
        <w:t>.</w:t>
      </w:r>
    </w:p>
    <w:p w14:paraId="41F40E01" w14:textId="77777777" w:rsidR="003C7FB0" w:rsidRPr="003C7FB0" w:rsidRDefault="003C7FB0" w:rsidP="003C7FB0">
      <w:pPr>
        <w:pStyle w:val="Paragraphedeliste"/>
        <w:rPr>
          <w:sz w:val="22"/>
          <w:szCs w:val="22"/>
        </w:rPr>
      </w:pPr>
    </w:p>
    <w:p w14:paraId="4ACA1D3F" w14:textId="77777777" w:rsidR="003C7FB0" w:rsidRDefault="003C7FB0" w:rsidP="003C7FB0">
      <w:pPr>
        <w:pStyle w:val="Paragraphedeliste"/>
        <w:spacing w:before="120" w:after="120" w:line="276" w:lineRule="auto"/>
        <w:ind w:left="862"/>
        <w:rPr>
          <w:sz w:val="22"/>
          <w:szCs w:val="22"/>
        </w:rPr>
      </w:pPr>
      <w:r>
        <w:rPr>
          <w:sz w:val="22"/>
          <w:szCs w:val="22"/>
        </w:rPr>
        <w:t>(</w:t>
      </w:r>
      <w:r w:rsidRPr="00177A4A">
        <w:rPr>
          <w:i/>
          <w:sz w:val="22"/>
          <w:szCs w:val="22"/>
        </w:rPr>
        <w:t>AM</w:t>
      </w:r>
      <w:r>
        <w:rPr>
          <w:sz w:val="22"/>
          <w:szCs w:val="22"/>
        </w:rPr>
        <w:t xml:space="preserve"> and </w:t>
      </w:r>
      <w:r w:rsidRPr="00177A4A">
        <w:rPr>
          <w:i/>
          <w:sz w:val="22"/>
          <w:szCs w:val="22"/>
        </w:rPr>
        <w:t>DH</w:t>
      </w:r>
      <w:r>
        <w:rPr>
          <w:sz w:val="22"/>
          <w:szCs w:val="22"/>
        </w:rPr>
        <w:t xml:space="preserve"> left due to other meetings)</w:t>
      </w:r>
    </w:p>
    <w:p w14:paraId="46D0CE68" w14:textId="77777777" w:rsidR="003C7FB0" w:rsidRDefault="003C7FB0" w:rsidP="003C7FB0">
      <w:pPr>
        <w:pStyle w:val="Paragraphedeliste"/>
        <w:spacing w:before="120" w:after="120" w:line="276" w:lineRule="auto"/>
        <w:ind w:left="862"/>
        <w:rPr>
          <w:sz w:val="22"/>
          <w:szCs w:val="22"/>
        </w:rPr>
      </w:pPr>
    </w:p>
    <w:p w14:paraId="538B416C" w14:textId="77777777" w:rsidR="00AE5637" w:rsidRDefault="00AE5637" w:rsidP="00ED03EC">
      <w:pPr>
        <w:pStyle w:val="Paragraphedeliste"/>
        <w:numPr>
          <w:ilvl w:val="0"/>
          <w:numId w:val="16"/>
        </w:numPr>
        <w:rPr>
          <w:sz w:val="22"/>
          <w:szCs w:val="22"/>
        </w:rPr>
      </w:pPr>
      <w:r w:rsidRPr="00177A4A">
        <w:rPr>
          <w:i/>
          <w:sz w:val="22"/>
          <w:szCs w:val="22"/>
        </w:rPr>
        <w:t>J</w:t>
      </w:r>
      <w:r w:rsidR="00177A4A" w:rsidRPr="00177A4A">
        <w:rPr>
          <w:i/>
          <w:sz w:val="22"/>
          <w:szCs w:val="22"/>
        </w:rPr>
        <w:t>B</w:t>
      </w:r>
      <w:r w:rsidRPr="00AE5637">
        <w:rPr>
          <w:sz w:val="22"/>
          <w:szCs w:val="22"/>
        </w:rPr>
        <w:t xml:space="preserve">: </w:t>
      </w:r>
      <w:r>
        <w:rPr>
          <w:sz w:val="22"/>
          <w:szCs w:val="22"/>
        </w:rPr>
        <w:t xml:space="preserve">Emphasize that the royal college </w:t>
      </w:r>
      <w:r w:rsidRPr="00AE5637">
        <w:rPr>
          <w:sz w:val="22"/>
          <w:szCs w:val="22"/>
        </w:rPr>
        <w:t xml:space="preserve">did a clear demand to make Gen Path </w:t>
      </w:r>
      <w:r w:rsidR="00802D7B">
        <w:rPr>
          <w:sz w:val="22"/>
          <w:szCs w:val="22"/>
        </w:rPr>
        <w:t xml:space="preserve">as </w:t>
      </w:r>
      <w:r w:rsidRPr="00AE5637">
        <w:rPr>
          <w:sz w:val="22"/>
          <w:szCs w:val="22"/>
        </w:rPr>
        <w:t>an Entry route</w:t>
      </w:r>
      <w:r>
        <w:rPr>
          <w:sz w:val="22"/>
          <w:szCs w:val="22"/>
        </w:rPr>
        <w:t xml:space="preserve"> which leaves us no other options. </w:t>
      </w:r>
      <w:r w:rsidRPr="00AE5637">
        <w:rPr>
          <w:sz w:val="22"/>
          <w:szCs w:val="22"/>
        </w:rPr>
        <w:t xml:space="preserve">3+2 </w:t>
      </w:r>
      <w:r>
        <w:rPr>
          <w:sz w:val="22"/>
          <w:szCs w:val="22"/>
        </w:rPr>
        <w:t xml:space="preserve">training would be much better, but has experienced a </w:t>
      </w:r>
      <w:r w:rsidRPr="00AE5637">
        <w:rPr>
          <w:sz w:val="22"/>
          <w:szCs w:val="22"/>
        </w:rPr>
        <w:t>lot of resistance from Gen P</w:t>
      </w:r>
      <w:r>
        <w:rPr>
          <w:sz w:val="22"/>
          <w:szCs w:val="22"/>
        </w:rPr>
        <w:t xml:space="preserve">ath to do a change for ‘’MB’’. There </w:t>
      </w:r>
      <w:r w:rsidR="00177A4A">
        <w:rPr>
          <w:sz w:val="22"/>
          <w:szCs w:val="22"/>
        </w:rPr>
        <w:t>are currently</w:t>
      </w:r>
      <w:r>
        <w:rPr>
          <w:sz w:val="22"/>
          <w:szCs w:val="22"/>
        </w:rPr>
        <w:t xml:space="preserve"> ongoing discussion</w:t>
      </w:r>
      <w:r w:rsidR="00177A4A">
        <w:rPr>
          <w:sz w:val="22"/>
          <w:szCs w:val="22"/>
        </w:rPr>
        <w:t>s</w:t>
      </w:r>
      <w:r>
        <w:rPr>
          <w:sz w:val="22"/>
          <w:szCs w:val="22"/>
        </w:rPr>
        <w:t xml:space="preserve"> from the </w:t>
      </w:r>
      <w:r w:rsidR="00802D7B">
        <w:rPr>
          <w:sz w:val="22"/>
          <w:szCs w:val="22"/>
        </w:rPr>
        <w:t xml:space="preserve">specialty committee in </w:t>
      </w:r>
      <w:r>
        <w:rPr>
          <w:sz w:val="22"/>
          <w:szCs w:val="22"/>
        </w:rPr>
        <w:t xml:space="preserve">royal college to have a core laboratory </w:t>
      </w:r>
      <w:r w:rsidR="00177A4A">
        <w:rPr>
          <w:sz w:val="22"/>
          <w:szCs w:val="22"/>
        </w:rPr>
        <w:t xml:space="preserve">medicine training, </w:t>
      </w:r>
      <w:r w:rsidR="00802D7B">
        <w:rPr>
          <w:sz w:val="22"/>
          <w:szCs w:val="22"/>
        </w:rPr>
        <w:t xml:space="preserve">however </w:t>
      </w:r>
      <w:r w:rsidR="00177A4A">
        <w:rPr>
          <w:sz w:val="22"/>
          <w:szCs w:val="22"/>
        </w:rPr>
        <w:t xml:space="preserve">all specialties object it with the exception of our MB. </w:t>
      </w:r>
    </w:p>
    <w:p w14:paraId="2059BDAE" w14:textId="77777777" w:rsidR="00AE5637" w:rsidRDefault="00AE5637" w:rsidP="00AE5637">
      <w:pPr>
        <w:pStyle w:val="Paragraphedeliste"/>
        <w:ind w:left="862"/>
        <w:rPr>
          <w:sz w:val="22"/>
          <w:szCs w:val="22"/>
        </w:rPr>
      </w:pPr>
    </w:p>
    <w:p w14:paraId="2DCE6FD7" w14:textId="77777777" w:rsidR="00AE5637" w:rsidRDefault="00177A4A" w:rsidP="00ED03EC">
      <w:pPr>
        <w:pStyle w:val="Paragraphedeliste"/>
        <w:numPr>
          <w:ilvl w:val="0"/>
          <w:numId w:val="16"/>
        </w:numPr>
        <w:rPr>
          <w:sz w:val="22"/>
          <w:szCs w:val="22"/>
        </w:rPr>
      </w:pPr>
      <w:r w:rsidRPr="00177A4A">
        <w:rPr>
          <w:i/>
          <w:sz w:val="22"/>
          <w:szCs w:val="22"/>
        </w:rPr>
        <w:t>ME</w:t>
      </w:r>
      <w:r>
        <w:rPr>
          <w:sz w:val="22"/>
          <w:szCs w:val="22"/>
        </w:rPr>
        <w:t>: For the gen path residents, do they have the option not to write the gen path exam before entering the MB fellowship training?</w:t>
      </w:r>
    </w:p>
    <w:p w14:paraId="63A54459" w14:textId="77777777" w:rsidR="00177A4A" w:rsidRPr="00177A4A" w:rsidRDefault="00177A4A" w:rsidP="00177A4A">
      <w:pPr>
        <w:pStyle w:val="Paragraphedeliste"/>
        <w:rPr>
          <w:sz w:val="22"/>
          <w:szCs w:val="22"/>
        </w:rPr>
      </w:pPr>
    </w:p>
    <w:p w14:paraId="563C01D7" w14:textId="77777777" w:rsidR="00177A4A" w:rsidRPr="00802D7B" w:rsidRDefault="00177A4A" w:rsidP="00802D7B">
      <w:pPr>
        <w:pStyle w:val="Paragraphedeliste"/>
        <w:rPr>
          <w:i/>
          <w:sz w:val="22"/>
          <w:szCs w:val="22"/>
        </w:rPr>
      </w:pPr>
      <w:r w:rsidRPr="00802D7B">
        <w:rPr>
          <w:i/>
          <w:sz w:val="22"/>
          <w:szCs w:val="22"/>
        </w:rPr>
        <w:t xml:space="preserve">JB: </w:t>
      </w:r>
      <w:r w:rsidRPr="00802D7B">
        <w:rPr>
          <w:sz w:val="22"/>
          <w:szCs w:val="22"/>
        </w:rPr>
        <w:t>May not be possible</w:t>
      </w:r>
      <w:r w:rsidR="00802D7B" w:rsidRPr="00802D7B">
        <w:rPr>
          <w:sz w:val="22"/>
          <w:szCs w:val="22"/>
        </w:rPr>
        <w:t xml:space="preserve"> currently</w:t>
      </w:r>
      <w:r w:rsidRPr="00802D7B">
        <w:rPr>
          <w:sz w:val="22"/>
          <w:szCs w:val="22"/>
        </w:rPr>
        <w:t xml:space="preserve">. The royal college has required to obtain the 1st specialty before getting a </w:t>
      </w:r>
      <w:r w:rsidR="00802D7B" w:rsidRPr="00802D7B">
        <w:rPr>
          <w:sz w:val="22"/>
          <w:szCs w:val="22"/>
        </w:rPr>
        <w:t>second one</w:t>
      </w:r>
      <w:r w:rsidRPr="00802D7B">
        <w:rPr>
          <w:sz w:val="22"/>
          <w:szCs w:val="22"/>
        </w:rPr>
        <w:t>.</w:t>
      </w:r>
      <w:r w:rsidRPr="00802D7B">
        <w:rPr>
          <w:i/>
          <w:sz w:val="22"/>
          <w:szCs w:val="22"/>
        </w:rPr>
        <w:t xml:space="preserve"> </w:t>
      </w:r>
    </w:p>
    <w:p w14:paraId="571F8A71" w14:textId="77777777" w:rsidR="00AE5637" w:rsidRDefault="00AE5637" w:rsidP="00AE5637">
      <w:pPr>
        <w:pStyle w:val="Paragraphedeliste"/>
        <w:rPr>
          <w:sz w:val="22"/>
          <w:szCs w:val="22"/>
        </w:rPr>
      </w:pPr>
    </w:p>
    <w:p w14:paraId="700EFC1F" w14:textId="77777777" w:rsidR="00177A4A" w:rsidRDefault="00177A4A" w:rsidP="00AE5637">
      <w:pPr>
        <w:pStyle w:val="Paragraphedeliste"/>
        <w:rPr>
          <w:sz w:val="22"/>
          <w:szCs w:val="22"/>
        </w:rPr>
      </w:pPr>
      <w:r w:rsidRPr="00ED03EC">
        <w:rPr>
          <w:i/>
          <w:sz w:val="22"/>
          <w:szCs w:val="22"/>
        </w:rPr>
        <w:t>ME</w:t>
      </w:r>
      <w:r>
        <w:rPr>
          <w:sz w:val="22"/>
          <w:szCs w:val="22"/>
        </w:rPr>
        <w:t xml:space="preserve">: UK has the system of single or dual certifications for their specialists, </w:t>
      </w:r>
      <w:proofErr w:type="spellStart"/>
      <w:r>
        <w:rPr>
          <w:sz w:val="22"/>
          <w:szCs w:val="22"/>
        </w:rPr>
        <w:t>e.g</w:t>
      </w:r>
      <w:proofErr w:type="spellEnd"/>
      <w:r>
        <w:rPr>
          <w:sz w:val="22"/>
          <w:szCs w:val="22"/>
        </w:rPr>
        <w:t xml:space="preserve">, psychiatrists. </w:t>
      </w:r>
    </w:p>
    <w:p w14:paraId="09EB20C2" w14:textId="77777777" w:rsidR="00177A4A" w:rsidRDefault="00177A4A" w:rsidP="00AE5637">
      <w:pPr>
        <w:pStyle w:val="Paragraphedeliste"/>
        <w:rPr>
          <w:sz w:val="22"/>
          <w:szCs w:val="22"/>
        </w:rPr>
      </w:pPr>
      <w:r w:rsidRPr="00177A4A">
        <w:rPr>
          <w:i/>
          <w:sz w:val="22"/>
          <w:szCs w:val="22"/>
        </w:rPr>
        <w:t xml:space="preserve">JB: </w:t>
      </w:r>
      <w:r w:rsidRPr="00177A4A">
        <w:rPr>
          <w:sz w:val="22"/>
          <w:szCs w:val="22"/>
        </w:rPr>
        <w:t>May</w:t>
      </w:r>
      <w:r>
        <w:rPr>
          <w:sz w:val="22"/>
          <w:szCs w:val="22"/>
        </w:rPr>
        <w:t xml:space="preserve"> consider to argue or discuss it later with </w:t>
      </w:r>
      <w:r w:rsidR="00802D7B">
        <w:rPr>
          <w:sz w:val="22"/>
          <w:szCs w:val="22"/>
        </w:rPr>
        <w:t>t</w:t>
      </w:r>
      <w:r>
        <w:rPr>
          <w:sz w:val="22"/>
          <w:szCs w:val="22"/>
        </w:rPr>
        <w:t>he r</w:t>
      </w:r>
      <w:r w:rsidRPr="00177A4A">
        <w:rPr>
          <w:sz w:val="22"/>
          <w:szCs w:val="22"/>
        </w:rPr>
        <w:t>oyal college</w:t>
      </w:r>
      <w:r>
        <w:rPr>
          <w:sz w:val="22"/>
          <w:szCs w:val="22"/>
        </w:rPr>
        <w:t xml:space="preserve">. </w:t>
      </w:r>
    </w:p>
    <w:p w14:paraId="1C5470BF" w14:textId="77777777" w:rsidR="00177A4A" w:rsidRDefault="00177A4A" w:rsidP="00AE5637">
      <w:pPr>
        <w:pStyle w:val="Paragraphedeliste"/>
        <w:rPr>
          <w:sz w:val="22"/>
          <w:szCs w:val="22"/>
        </w:rPr>
      </w:pPr>
    </w:p>
    <w:p w14:paraId="6E7600B0" w14:textId="77777777" w:rsidR="00177A4A" w:rsidRDefault="00177A4A" w:rsidP="00ED03EC">
      <w:pPr>
        <w:pStyle w:val="Paragraphedeliste"/>
        <w:numPr>
          <w:ilvl w:val="0"/>
          <w:numId w:val="16"/>
        </w:numPr>
        <w:rPr>
          <w:sz w:val="22"/>
          <w:szCs w:val="22"/>
        </w:rPr>
      </w:pPr>
      <w:r w:rsidRPr="00EC5CB3">
        <w:rPr>
          <w:i/>
          <w:sz w:val="22"/>
          <w:szCs w:val="22"/>
        </w:rPr>
        <w:t>PD</w:t>
      </w:r>
      <w:r w:rsidRPr="00EC5CB3">
        <w:rPr>
          <w:sz w:val="22"/>
          <w:szCs w:val="22"/>
        </w:rPr>
        <w:t xml:space="preserve">: Considering there are so many questions from this committee, suggest to read all the circulated documents and </w:t>
      </w:r>
      <w:r w:rsidR="00EC5CB3" w:rsidRPr="00EC5CB3">
        <w:rPr>
          <w:sz w:val="22"/>
          <w:szCs w:val="22"/>
        </w:rPr>
        <w:t xml:space="preserve">produce a statement such as the </w:t>
      </w:r>
      <w:r w:rsidR="00AE5637" w:rsidRPr="00EC5CB3">
        <w:rPr>
          <w:sz w:val="22"/>
          <w:szCs w:val="22"/>
        </w:rPr>
        <w:t xml:space="preserve">CAMB could approve </w:t>
      </w:r>
      <w:r w:rsidR="00EC5CB3" w:rsidRPr="00EC5CB3">
        <w:rPr>
          <w:sz w:val="22"/>
          <w:szCs w:val="22"/>
        </w:rPr>
        <w:t xml:space="preserve">the </w:t>
      </w:r>
      <w:r w:rsidR="00AE5637" w:rsidRPr="00EC5CB3">
        <w:rPr>
          <w:sz w:val="22"/>
          <w:szCs w:val="22"/>
        </w:rPr>
        <w:t xml:space="preserve">proposals BUT also add opinions about other things </w:t>
      </w:r>
      <w:r w:rsidR="00EC5CB3" w:rsidRPr="00EC5CB3">
        <w:rPr>
          <w:sz w:val="22"/>
          <w:szCs w:val="22"/>
        </w:rPr>
        <w:t>we discussed</w:t>
      </w:r>
      <w:r w:rsidR="00EC5CB3">
        <w:rPr>
          <w:sz w:val="22"/>
          <w:szCs w:val="22"/>
        </w:rPr>
        <w:t xml:space="preserve"> today</w:t>
      </w:r>
      <w:r w:rsidR="00EC5CB3" w:rsidRPr="00EC5CB3">
        <w:rPr>
          <w:sz w:val="22"/>
          <w:szCs w:val="22"/>
        </w:rPr>
        <w:t xml:space="preserve">, such as it </w:t>
      </w:r>
      <w:r w:rsidR="00AE5637" w:rsidRPr="00EC5CB3">
        <w:rPr>
          <w:sz w:val="22"/>
          <w:szCs w:val="22"/>
        </w:rPr>
        <w:t xml:space="preserve">would be desirable </w:t>
      </w:r>
      <w:r w:rsidR="00EC5CB3" w:rsidRPr="00EC5CB3">
        <w:rPr>
          <w:sz w:val="22"/>
          <w:szCs w:val="22"/>
        </w:rPr>
        <w:t xml:space="preserve">to have 3+2 </w:t>
      </w:r>
      <w:r w:rsidR="00EC5CB3">
        <w:rPr>
          <w:sz w:val="22"/>
          <w:szCs w:val="22"/>
        </w:rPr>
        <w:t xml:space="preserve">model </w:t>
      </w:r>
      <w:r w:rsidR="00EC5CB3" w:rsidRPr="00EC5CB3">
        <w:rPr>
          <w:sz w:val="22"/>
          <w:szCs w:val="22"/>
        </w:rPr>
        <w:t xml:space="preserve">to match the IM </w:t>
      </w:r>
      <w:r w:rsidR="00AE5637" w:rsidRPr="00EC5CB3">
        <w:rPr>
          <w:sz w:val="22"/>
          <w:szCs w:val="22"/>
        </w:rPr>
        <w:t>program entry routes</w:t>
      </w:r>
      <w:r w:rsidR="00EC5CB3" w:rsidRPr="00EC5CB3">
        <w:rPr>
          <w:sz w:val="22"/>
          <w:szCs w:val="22"/>
        </w:rPr>
        <w:t>,</w:t>
      </w:r>
      <w:r w:rsidR="00AE5637" w:rsidRPr="00EC5CB3">
        <w:rPr>
          <w:sz w:val="22"/>
          <w:szCs w:val="22"/>
        </w:rPr>
        <w:t xml:space="preserve"> and recruitment alternatives </w:t>
      </w:r>
      <w:r w:rsidR="00EC5CB3" w:rsidRPr="00EC5CB3">
        <w:rPr>
          <w:sz w:val="22"/>
          <w:szCs w:val="22"/>
        </w:rPr>
        <w:t xml:space="preserve">such as AP/CP from US etc. </w:t>
      </w:r>
      <w:r w:rsidR="00EC5CB3">
        <w:rPr>
          <w:sz w:val="22"/>
          <w:szCs w:val="22"/>
        </w:rPr>
        <w:t xml:space="preserve">The goal is to send our messages </w:t>
      </w:r>
      <w:r w:rsidR="00ED03EC">
        <w:rPr>
          <w:sz w:val="22"/>
          <w:szCs w:val="22"/>
        </w:rPr>
        <w:t>to the royal college.</w:t>
      </w:r>
    </w:p>
    <w:p w14:paraId="40054DB5" w14:textId="77777777" w:rsidR="00ED03EC" w:rsidRDefault="00ED03EC" w:rsidP="00ED03EC">
      <w:pPr>
        <w:pStyle w:val="Paragraphedeliste"/>
        <w:ind w:left="862"/>
        <w:rPr>
          <w:sz w:val="22"/>
          <w:szCs w:val="22"/>
        </w:rPr>
      </w:pPr>
    </w:p>
    <w:p w14:paraId="2682F6A4" w14:textId="77777777" w:rsidR="00ED03EC" w:rsidRDefault="00ED03EC" w:rsidP="00ED03EC">
      <w:pPr>
        <w:pStyle w:val="Paragraphedeliste"/>
        <w:numPr>
          <w:ilvl w:val="0"/>
          <w:numId w:val="16"/>
        </w:numPr>
        <w:rPr>
          <w:sz w:val="22"/>
          <w:szCs w:val="22"/>
        </w:rPr>
      </w:pPr>
      <w:r>
        <w:rPr>
          <w:i/>
          <w:sz w:val="22"/>
          <w:szCs w:val="22"/>
        </w:rPr>
        <w:t>PD</w:t>
      </w:r>
      <w:r w:rsidRPr="00ED03EC">
        <w:rPr>
          <w:sz w:val="22"/>
          <w:szCs w:val="22"/>
        </w:rPr>
        <w:t>:</w:t>
      </w:r>
      <w:r>
        <w:rPr>
          <w:sz w:val="22"/>
          <w:szCs w:val="22"/>
        </w:rPr>
        <w:t xml:space="preserve"> When is the deadline for replying back to the royal college about this work?</w:t>
      </w:r>
    </w:p>
    <w:p w14:paraId="093CBBE9" w14:textId="77777777" w:rsidR="00ED03EC" w:rsidRDefault="00ED03EC" w:rsidP="00ED03EC">
      <w:pPr>
        <w:pStyle w:val="Paragraphedeliste"/>
        <w:ind w:left="862"/>
        <w:rPr>
          <w:sz w:val="22"/>
          <w:szCs w:val="22"/>
        </w:rPr>
      </w:pPr>
      <w:r>
        <w:rPr>
          <w:i/>
          <w:sz w:val="22"/>
          <w:szCs w:val="22"/>
        </w:rPr>
        <w:t>JB</w:t>
      </w:r>
      <w:r w:rsidRPr="00ED03EC">
        <w:rPr>
          <w:sz w:val="22"/>
          <w:szCs w:val="22"/>
        </w:rPr>
        <w:t>:</w:t>
      </w:r>
      <w:r>
        <w:rPr>
          <w:sz w:val="22"/>
          <w:szCs w:val="22"/>
        </w:rPr>
        <w:t xml:space="preserve"> By September 2022</w:t>
      </w:r>
    </w:p>
    <w:p w14:paraId="7A01944F" w14:textId="77777777" w:rsidR="00177A4A" w:rsidRDefault="00177A4A" w:rsidP="00AE5637">
      <w:pPr>
        <w:pStyle w:val="Paragraphedeliste"/>
        <w:rPr>
          <w:sz w:val="22"/>
          <w:szCs w:val="22"/>
        </w:rPr>
      </w:pPr>
    </w:p>
    <w:p w14:paraId="29A3A385" w14:textId="77777777" w:rsidR="00D45594" w:rsidRPr="00D45594" w:rsidRDefault="00D45594" w:rsidP="00802D7B">
      <w:pPr>
        <w:pStyle w:val="Paragraphedeliste"/>
        <w:numPr>
          <w:ilvl w:val="0"/>
          <w:numId w:val="16"/>
        </w:numPr>
        <w:rPr>
          <w:sz w:val="22"/>
          <w:szCs w:val="22"/>
        </w:rPr>
      </w:pPr>
      <w:r w:rsidRPr="00D45594">
        <w:rPr>
          <w:i/>
          <w:sz w:val="22"/>
          <w:szCs w:val="22"/>
        </w:rPr>
        <w:t>GH:</w:t>
      </w:r>
      <w:r>
        <w:rPr>
          <w:sz w:val="22"/>
          <w:szCs w:val="22"/>
        </w:rPr>
        <w:t xml:space="preserve"> Is the internal medicine entry route going to be closed?</w:t>
      </w:r>
    </w:p>
    <w:p w14:paraId="05C4F2DF" w14:textId="77777777" w:rsidR="00802D7B" w:rsidRPr="00802D7B" w:rsidRDefault="00802D7B" w:rsidP="00D45594">
      <w:pPr>
        <w:pStyle w:val="Paragraphedeliste"/>
        <w:ind w:left="1222"/>
        <w:rPr>
          <w:sz w:val="22"/>
          <w:szCs w:val="22"/>
        </w:rPr>
      </w:pPr>
      <w:r w:rsidRPr="00802D7B">
        <w:rPr>
          <w:i/>
          <w:sz w:val="22"/>
          <w:szCs w:val="22"/>
        </w:rPr>
        <w:lastRenderedPageBreak/>
        <w:t>JB</w:t>
      </w:r>
      <w:r>
        <w:rPr>
          <w:sz w:val="22"/>
          <w:szCs w:val="22"/>
        </w:rPr>
        <w:t xml:space="preserve">: </w:t>
      </w:r>
      <w:r w:rsidR="00D45594">
        <w:rPr>
          <w:sz w:val="22"/>
          <w:szCs w:val="22"/>
        </w:rPr>
        <w:t xml:space="preserve">No, it is not. </w:t>
      </w:r>
      <w:r>
        <w:rPr>
          <w:sz w:val="22"/>
          <w:szCs w:val="22"/>
        </w:rPr>
        <w:t>The available entry route for MB is internal medicine, pediatrics plus this new gen path route</w:t>
      </w:r>
      <w:r w:rsidR="00D45594">
        <w:rPr>
          <w:sz w:val="22"/>
          <w:szCs w:val="22"/>
        </w:rPr>
        <w:t>.</w:t>
      </w:r>
    </w:p>
    <w:p w14:paraId="6FA60869" w14:textId="77777777" w:rsidR="007476A1" w:rsidRPr="00E8045D" w:rsidRDefault="00EC5CB3" w:rsidP="00ED03EC">
      <w:pPr>
        <w:spacing w:before="120" w:after="120" w:line="276" w:lineRule="auto"/>
        <w:rPr>
          <w:rFonts w:ascii="Times New Roman" w:hAnsi="Times New Roman" w:cs="Times New Roman"/>
        </w:rPr>
      </w:pPr>
      <w:r w:rsidRPr="00EC5CB3">
        <w:rPr>
          <w:b/>
          <w:bCs/>
          <w:color w:val="000000"/>
          <w:u w:val="single"/>
        </w:rPr>
        <w:t>ACTION</w:t>
      </w:r>
      <w:r w:rsidRPr="00EC5CB3">
        <w:rPr>
          <w:rFonts w:eastAsia="Calibri"/>
          <w:color w:val="000000" w:themeColor="text1"/>
          <w:spacing w:val="6"/>
          <w:u w:val="single"/>
          <w:lang w:val="en-US"/>
        </w:rPr>
        <w:t>:</w:t>
      </w:r>
      <w:r w:rsidRPr="00EC5CB3">
        <w:rPr>
          <w:rFonts w:eastAsia="Calibri"/>
          <w:color w:val="000000" w:themeColor="text1"/>
          <w:spacing w:val="6"/>
          <w:lang w:val="en-US"/>
        </w:rPr>
        <w:t xml:space="preserve"> </w:t>
      </w:r>
      <w:r w:rsidRPr="00ED03EC">
        <w:rPr>
          <w:rFonts w:eastAsia="Calibri"/>
          <w:b/>
          <w:i/>
          <w:color w:val="000000" w:themeColor="text1"/>
          <w:spacing w:val="6"/>
          <w:lang w:val="en-US"/>
        </w:rPr>
        <w:t>LW</w:t>
      </w:r>
      <w:r w:rsidR="00ED03EC">
        <w:rPr>
          <w:rFonts w:eastAsia="Calibri"/>
          <w:b/>
          <w:i/>
          <w:color w:val="000000" w:themeColor="text1"/>
          <w:spacing w:val="6"/>
          <w:lang w:val="en-US"/>
        </w:rPr>
        <w:t>/PD/AM</w:t>
      </w:r>
      <w:r w:rsidRPr="00EC5CB3">
        <w:rPr>
          <w:rFonts w:eastAsia="Calibri"/>
          <w:b/>
          <w:color w:val="000000" w:themeColor="text1"/>
          <w:spacing w:val="6"/>
          <w:lang w:val="en-US"/>
        </w:rPr>
        <w:t xml:space="preserve"> will draft a support letter with other proposals. Will continue to discuss the application form and the CAMB</w:t>
      </w:r>
      <w:r w:rsidR="00ED03EC">
        <w:rPr>
          <w:rFonts w:eastAsia="Calibri"/>
          <w:b/>
          <w:color w:val="000000" w:themeColor="text1"/>
          <w:spacing w:val="6"/>
          <w:lang w:val="en-US"/>
        </w:rPr>
        <w:t xml:space="preserve"> support letter in February.</w:t>
      </w:r>
    </w:p>
    <w:p w14:paraId="4F9D9536" w14:textId="77777777" w:rsidR="006E3082" w:rsidRPr="00B43F04" w:rsidRDefault="007476A1" w:rsidP="005966FA">
      <w:pPr>
        <w:pStyle w:val="Paragraphedeliste"/>
        <w:numPr>
          <w:ilvl w:val="0"/>
          <w:numId w:val="6"/>
        </w:numPr>
        <w:spacing w:before="120" w:after="120" w:line="276" w:lineRule="auto"/>
        <w:ind w:left="142"/>
        <w:rPr>
          <w:color w:val="000000"/>
        </w:rPr>
      </w:pPr>
      <w:r w:rsidRPr="00B43F04">
        <w:rPr>
          <w:rFonts w:eastAsia="Calibri"/>
          <w:color w:val="000000" w:themeColor="text1"/>
          <w:spacing w:val="6"/>
          <w:sz w:val="22"/>
          <w:szCs w:val="22"/>
          <w:lang w:val="en-US"/>
        </w:rPr>
        <w:t xml:space="preserve">Adjournment 14:40.  Length meeting 1:40 </w:t>
      </w:r>
    </w:p>
    <w:p w14:paraId="6B721633" w14:textId="77777777" w:rsidR="00B43F04" w:rsidRDefault="00B43F04" w:rsidP="006E3082">
      <w:pPr>
        <w:rPr>
          <w:rFonts w:ascii="Times New Roman" w:eastAsia="Times New Roman" w:hAnsi="Times New Roman" w:cs="Times New Roman"/>
          <w:color w:val="000000"/>
        </w:rPr>
      </w:pPr>
    </w:p>
    <w:p w14:paraId="12CA9DB6" w14:textId="77777777" w:rsidR="006E3082" w:rsidRDefault="00D45594" w:rsidP="006E3082">
      <w:pPr>
        <w:rPr>
          <w:rFonts w:ascii="Times New Roman" w:eastAsia="Times New Roman" w:hAnsi="Times New Roman" w:cs="Times New Roman"/>
        </w:rPr>
      </w:pPr>
      <w:r>
        <w:rPr>
          <w:rFonts w:ascii="Times New Roman" w:eastAsia="Times New Roman" w:hAnsi="Times New Roman" w:cs="Times New Roman"/>
          <w:color w:val="000000"/>
        </w:rPr>
        <w:t xml:space="preserve">Appendix: </w:t>
      </w:r>
      <w:r w:rsidR="001F47D6">
        <w:rPr>
          <w:rFonts w:ascii="Times New Roman" w:eastAsia="Times New Roman" w:hAnsi="Times New Roman" w:cs="Times New Roman"/>
          <w:color w:val="000000"/>
        </w:rPr>
        <w:t>r</w:t>
      </w:r>
      <w:r w:rsidR="00B43F04">
        <w:rPr>
          <w:rFonts w:ascii="Times New Roman" w:eastAsia="Times New Roman" w:hAnsi="Times New Roman" w:cs="Times New Roman"/>
          <w:color w:val="000000"/>
        </w:rPr>
        <w:t>elated documents</w:t>
      </w:r>
      <w:r w:rsidR="001F47D6">
        <w:rPr>
          <w:rFonts w:ascii="Times New Roman" w:eastAsia="Times New Roman" w:hAnsi="Times New Roman" w:cs="Times New Roman"/>
          <w:color w:val="000000"/>
        </w:rPr>
        <w:t xml:space="preserve"> </w:t>
      </w:r>
    </w:p>
    <w:p w14:paraId="02111A46" w14:textId="77777777" w:rsidR="00B43F04" w:rsidRDefault="00B43F04" w:rsidP="006E3082">
      <w:pPr>
        <w:rPr>
          <w:rFonts w:ascii="Times New Roman" w:eastAsia="Times New Roman" w:hAnsi="Times New Roman" w:cs="Times New Roman"/>
          <w:color w:val="000000"/>
        </w:rPr>
      </w:pPr>
      <w:r>
        <w:rPr>
          <w:rFonts w:ascii="Times New Roman" w:eastAsia="Times New Roman" w:hAnsi="Times New Roman" w:cs="Times New Roman"/>
          <w:color w:val="000000"/>
        </w:rPr>
        <w:object w:dxaOrig="1539" w:dyaOrig="997" w14:anchorId="3CFE8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705230458" r:id="rId9"/>
        </w:object>
      </w:r>
    </w:p>
    <w:bookmarkStart w:id="0" w:name="_MON_1704019346"/>
    <w:bookmarkEnd w:id="0"/>
    <w:p w14:paraId="6529AA06" w14:textId="77777777" w:rsidR="00B43F04" w:rsidRDefault="00B43F04" w:rsidP="006E3082">
      <w:pPr>
        <w:rPr>
          <w:rFonts w:ascii="Times New Roman" w:eastAsia="Times New Roman" w:hAnsi="Times New Roman" w:cs="Times New Roman"/>
          <w:color w:val="000000"/>
        </w:rPr>
      </w:pPr>
      <w:r>
        <w:rPr>
          <w:rFonts w:ascii="Times New Roman" w:eastAsia="Times New Roman" w:hAnsi="Times New Roman" w:cs="Times New Roman"/>
          <w:color w:val="000000"/>
        </w:rPr>
        <w:object w:dxaOrig="1539" w:dyaOrig="997" w14:anchorId="0CB13603">
          <v:shape id="_x0000_i1026" type="#_x0000_t75" style="width:77.25pt;height:49.5pt" o:ole="">
            <v:imagedata r:id="rId10" o:title=""/>
          </v:shape>
          <o:OLEObject Type="Embed" ProgID="Word.Document.12" ShapeID="_x0000_i1026" DrawAspect="Icon" ObjectID="_1705230459" r:id="rId11">
            <o:FieldCodes>\s</o:FieldCodes>
          </o:OLEObject>
        </w:object>
      </w:r>
    </w:p>
    <w:bookmarkStart w:id="1" w:name="_MON_1704019402"/>
    <w:bookmarkEnd w:id="1"/>
    <w:p w14:paraId="0A6C83AC" w14:textId="77777777" w:rsidR="00B43F04" w:rsidRPr="00E8045D" w:rsidRDefault="00B43F04" w:rsidP="006E3082">
      <w:pPr>
        <w:rPr>
          <w:rFonts w:ascii="Times New Roman" w:eastAsia="Times New Roman" w:hAnsi="Times New Roman" w:cs="Times New Roman"/>
          <w:color w:val="000000"/>
        </w:rPr>
      </w:pPr>
      <w:r>
        <w:rPr>
          <w:rFonts w:ascii="Times New Roman" w:eastAsia="Times New Roman" w:hAnsi="Times New Roman" w:cs="Times New Roman"/>
          <w:color w:val="000000"/>
        </w:rPr>
        <w:object w:dxaOrig="1539" w:dyaOrig="997" w14:anchorId="0571CDEF">
          <v:shape id="_x0000_i1027" type="#_x0000_t75" style="width:77.25pt;height:49.5pt" o:ole="">
            <v:imagedata r:id="rId12" o:title=""/>
          </v:shape>
          <o:OLEObject Type="Embed" ProgID="Word.Document.12" ShapeID="_x0000_i1027" DrawAspect="Icon" ObjectID="_1705230460" r:id="rId13">
            <o:FieldCodes>\s</o:FieldCodes>
          </o:OLEObject>
        </w:object>
      </w:r>
    </w:p>
    <w:sectPr w:rsidR="00B43F04" w:rsidRPr="00E80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9A2"/>
    <w:multiLevelType w:val="hybridMultilevel"/>
    <w:tmpl w:val="72B863B2"/>
    <w:lvl w:ilvl="0" w:tplc="10090001">
      <w:start w:val="1"/>
      <w:numFmt w:val="bullet"/>
      <w:lvlText w:val=""/>
      <w:lvlJc w:val="left"/>
      <w:pPr>
        <w:ind w:left="1635" w:hanging="360"/>
      </w:pPr>
      <w:rPr>
        <w:rFonts w:ascii="Symbol" w:hAnsi="Symbol"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 w15:restartNumberingAfterBreak="0">
    <w:nsid w:val="05C87864"/>
    <w:multiLevelType w:val="multilevel"/>
    <w:tmpl w:val="9FC49CB6"/>
    <w:lvl w:ilvl="0">
      <w:start w:val="1"/>
      <w:numFmt w:val="decimal"/>
      <w:lvlText w:val="%1."/>
      <w:lvlJc w:val="left"/>
      <w:pPr>
        <w:ind w:left="502"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022" w:hanging="720"/>
      </w:pPr>
      <w:rPr>
        <w:rFonts w:hint="default"/>
      </w:rPr>
    </w:lvl>
    <w:lvl w:ilvl="4">
      <w:start w:val="1"/>
      <w:numFmt w:val="decimal"/>
      <w:isLgl/>
      <w:lvlText w:val="%1.%2.%3.%4.%5"/>
      <w:lvlJc w:val="left"/>
      <w:pPr>
        <w:ind w:left="4102" w:hanging="1080"/>
      </w:pPr>
      <w:rPr>
        <w:rFonts w:hint="default"/>
      </w:rPr>
    </w:lvl>
    <w:lvl w:ilvl="5">
      <w:start w:val="1"/>
      <w:numFmt w:val="decimal"/>
      <w:isLgl/>
      <w:lvlText w:val="%1.%2.%3.%4.%5.%6"/>
      <w:lvlJc w:val="left"/>
      <w:pPr>
        <w:ind w:left="4822" w:hanging="1080"/>
      </w:pPr>
      <w:rPr>
        <w:rFonts w:hint="default"/>
      </w:rPr>
    </w:lvl>
    <w:lvl w:ilvl="6">
      <w:start w:val="1"/>
      <w:numFmt w:val="decimal"/>
      <w:isLgl/>
      <w:lvlText w:val="%1.%2.%3.%4.%5.%6.%7"/>
      <w:lvlJc w:val="left"/>
      <w:pPr>
        <w:ind w:left="5902" w:hanging="1440"/>
      </w:pPr>
      <w:rPr>
        <w:rFonts w:hint="default"/>
      </w:rPr>
    </w:lvl>
    <w:lvl w:ilvl="7">
      <w:start w:val="1"/>
      <w:numFmt w:val="decimal"/>
      <w:isLgl/>
      <w:lvlText w:val="%1.%2.%3.%4.%5.%6.%7.%8"/>
      <w:lvlJc w:val="left"/>
      <w:pPr>
        <w:ind w:left="6622" w:hanging="1440"/>
      </w:pPr>
      <w:rPr>
        <w:rFonts w:hint="default"/>
      </w:rPr>
    </w:lvl>
    <w:lvl w:ilvl="8">
      <w:start w:val="1"/>
      <w:numFmt w:val="decimal"/>
      <w:isLgl/>
      <w:lvlText w:val="%1.%2.%3.%4.%5.%6.%7.%8.%9"/>
      <w:lvlJc w:val="left"/>
      <w:pPr>
        <w:ind w:left="7702" w:hanging="1800"/>
      </w:pPr>
      <w:rPr>
        <w:rFonts w:hint="default"/>
      </w:rPr>
    </w:lvl>
  </w:abstractNum>
  <w:abstractNum w:abstractNumId="2" w15:restartNumberingAfterBreak="0">
    <w:nsid w:val="1CA23887"/>
    <w:multiLevelType w:val="hybridMultilevel"/>
    <w:tmpl w:val="6B8429C2"/>
    <w:lvl w:ilvl="0" w:tplc="8B247906">
      <w:start w:val="1"/>
      <w:numFmt w:val="upp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15:restartNumberingAfterBreak="0">
    <w:nsid w:val="258944BE"/>
    <w:multiLevelType w:val="hybridMultilevel"/>
    <w:tmpl w:val="A59E320E"/>
    <w:lvl w:ilvl="0" w:tplc="10090001">
      <w:start w:val="1"/>
      <w:numFmt w:val="bullet"/>
      <w:lvlText w:val=""/>
      <w:lvlJc w:val="left"/>
      <w:pPr>
        <w:ind w:left="1033" w:hanging="360"/>
      </w:pPr>
      <w:rPr>
        <w:rFonts w:ascii="Symbol" w:hAnsi="Symbol" w:hint="default"/>
      </w:rPr>
    </w:lvl>
    <w:lvl w:ilvl="1" w:tplc="10090003">
      <w:start w:val="1"/>
      <w:numFmt w:val="bullet"/>
      <w:lvlText w:val="o"/>
      <w:lvlJc w:val="left"/>
      <w:pPr>
        <w:ind w:left="1753" w:hanging="360"/>
      </w:pPr>
      <w:rPr>
        <w:rFonts w:ascii="Courier New" w:hAnsi="Courier New" w:cs="Courier New" w:hint="default"/>
      </w:rPr>
    </w:lvl>
    <w:lvl w:ilvl="2" w:tplc="10090005" w:tentative="1">
      <w:start w:val="1"/>
      <w:numFmt w:val="bullet"/>
      <w:lvlText w:val=""/>
      <w:lvlJc w:val="left"/>
      <w:pPr>
        <w:ind w:left="2473" w:hanging="360"/>
      </w:pPr>
      <w:rPr>
        <w:rFonts w:ascii="Wingdings" w:hAnsi="Wingdings" w:hint="default"/>
      </w:rPr>
    </w:lvl>
    <w:lvl w:ilvl="3" w:tplc="10090001" w:tentative="1">
      <w:start w:val="1"/>
      <w:numFmt w:val="bullet"/>
      <w:lvlText w:val=""/>
      <w:lvlJc w:val="left"/>
      <w:pPr>
        <w:ind w:left="3193" w:hanging="360"/>
      </w:pPr>
      <w:rPr>
        <w:rFonts w:ascii="Symbol" w:hAnsi="Symbol" w:hint="default"/>
      </w:rPr>
    </w:lvl>
    <w:lvl w:ilvl="4" w:tplc="10090003" w:tentative="1">
      <w:start w:val="1"/>
      <w:numFmt w:val="bullet"/>
      <w:lvlText w:val="o"/>
      <w:lvlJc w:val="left"/>
      <w:pPr>
        <w:ind w:left="3913" w:hanging="360"/>
      </w:pPr>
      <w:rPr>
        <w:rFonts w:ascii="Courier New" w:hAnsi="Courier New" w:cs="Courier New" w:hint="default"/>
      </w:rPr>
    </w:lvl>
    <w:lvl w:ilvl="5" w:tplc="10090005" w:tentative="1">
      <w:start w:val="1"/>
      <w:numFmt w:val="bullet"/>
      <w:lvlText w:val=""/>
      <w:lvlJc w:val="left"/>
      <w:pPr>
        <w:ind w:left="4633" w:hanging="360"/>
      </w:pPr>
      <w:rPr>
        <w:rFonts w:ascii="Wingdings" w:hAnsi="Wingdings" w:hint="default"/>
      </w:rPr>
    </w:lvl>
    <w:lvl w:ilvl="6" w:tplc="10090001" w:tentative="1">
      <w:start w:val="1"/>
      <w:numFmt w:val="bullet"/>
      <w:lvlText w:val=""/>
      <w:lvlJc w:val="left"/>
      <w:pPr>
        <w:ind w:left="5353" w:hanging="360"/>
      </w:pPr>
      <w:rPr>
        <w:rFonts w:ascii="Symbol" w:hAnsi="Symbol" w:hint="default"/>
      </w:rPr>
    </w:lvl>
    <w:lvl w:ilvl="7" w:tplc="10090003" w:tentative="1">
      <w:start w:val="1"/>
      <w:numFmt w:val="bullet"/>
      <w:lvlText w:val="o"/>
      <w:lvlJc w:val="left"/>
      <w:pPr>
        <w:ind w:left="6073" w:hanging="360"/>
      </w:pPr>
      <w:rPr>
        <w:rFonts w:ascii="Courier New" w:hAnsi="Courier New" w:cs="Courier New" w:hint="default"/>
      </w:rPr>
    </w:lvl>
    <w:lvl w:ilvl="8" w:tplc="10090005" w:tentative="1">
      <w:start w:val="1"/>
      <w:numFmt w:val="bullet"/>
      <w:lvlText w:val=""/>
      <w:lvlJc w:val="left"/>
      <w:pPr>
        <w:ind w:left="6793" w:hanging="360"/>
      </w:pPr>
      <w:rPr>
        <w:rFonts w:ascii="Wingdings" w:hAnsi="Wingdings" w:hint="default"/>
      </w:rPr>
    </w:lvl>
  </w:abstractNum>
  <w:abstractNum w:abstractNumId="4" w15:restartNumberingAfterBreak="0">
    <w:nsid w:val="441D4906"/>
    <w:multiLevelType w:val="hybridMultilevel"/>
    <w:tmpl w:val="B1C8B342"/>
    <w:lvl w:ilvl="0" w:tplc="D39461C2">
      <w:start w:val="1"/>
      <w:numFmt w:val="decimal"/>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15:restartNumberingAfterBreak="0">
    <w:nsid w:val="48231F23"/>
    <w:multiLevelType w:val="hybridMultilevel"/>
    <w:tmpl w:val="4FAE5124"/>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6" w15:restartNumberingAfterBreak="0">
    <w:nsid w:val="49A04DAB"/>
    <w:multiLevelType w:val="hybridMultilevel"/>
    <w:tmpl w:val="0BB6ACFC"/>
    <w:lvl w:ilvl="0" w:tplc="10090001">
      <w:start w:val="1"/>
      <w:numFmt w:val="bullet"/>
      <w:lvlText w:val=""/>
      <w:lvlJc w:val="left"/>
      <w:pPr>
        <w:ind w:left="1942" w:hanging="360"/>
      </w:pPr>
      <w:rPr>
        <w:rFonts w:ascii="Symbol" w:hAnsi="Symbol" w:hint="default"/>
      </w:rPr>
    </w:lvl>
    <w:lvl w:ilvl="1" w:tplc="10090003" w:tentative="1">
      <w:start w:val="1"/>
      <w:numFmt w:val="bullet"/>
      <w:lvlText w:val="o"/>
      <w:lvlJc w:val="left"/>
      <w:pPr>
        <w:ind w:left="2662" w:hanging="360"/>
      </w:pPr>
      <w:rPr>
        <w:rFonts w:ascii="Courier New" w:hAnsi="Courier New" w:cs="Courier New" w:hint="default"/>
      </w:rPr>
    </w:lvl>
    <w:lvl w:ilvl="2" w:tplc="10090005" w:tentative="1">
      <w:start w:val="1"/>
      <w:numFmt w:val="bullet"/>
      <w:lvlText w:val=""/>
      <w:lvlJc w:val="left"/>
      <w:pPr>
        <w:ind w:left="3382" w:hanging="360"/>
      </w:pPr>
      <w:rPr>
        <w:rFonts w:ascii="Wingdings" w:hAnsi="Wingdings" w:hint="default"/>
      </w:rPr>
    </w:lvl>
    <w:lvl w:ilvl="3" w:tplc="10090001" w:tentative="1">
      <w:start w:val="1"/>
      <w:numFmt w:val="bullet"/>
      <w:lvlText w:val=""/>
      <w:lvlJc w:val="left"/>
      <w:pPr>
        <w:ind w:left="4102" w:hanging="360"/>
      </w:pPr>
      <w:rPr>
        <w:rFonts w:ascii="Symbol" w:hAnsi="Symbol" w:hint="default"/>
      </w:rPr>
    </w:lvl>
    <w:lvl w:ilvl="4" w:tplc="10090003" w:tentative="1">
      <w:start w:val="1"/>
      <w:numFmt w:val="bullet"/>
      <w:lvlText w:val="o"/>
      <w:lvlJc w:val="left"/>
      <w:pPr>
        <w:ind w:left="4822" w:hanging="360"/>
      </w:pPr>
      <w:rPr>
        <w:rFonts w:ascii="Courier New" w:hAnsi="Courier New" w:cs="Courier New" w:hint="default"/>
      </w:rPr>
    </w:lvl>
    <w:lvl w:ilvl="5" w:tplc="10090005" w:tentative="1">
      <w:start w:val="1"/>
      <w:numFmt w:val="bullet"/>
      <w:lvlText w:val=""/>
      <w:lvlJc w:val="left"/>
      <w:pPr>
        <w:ind w:left="5542" w:hanging="360"/>
      </w:pPr>
      <w:rPr>
        <w:rFonts w:ascii="Wingdings" w:hAnsi="Wingdings" w:hint="default"/>
      </w:rPr>
    </w:lvl>
    <w:lvl w:ilvl="6" w:tplc="10090001" w:tentative="1">
      <w:start w:val="1"/>
      <w:numFmt w:val="bullet"/>
      <w:lvlText w:val=""/>
      <w:lvlJc w:val="left"/>
      <w:pPr>
        <w:ind w:left="6262" w:hanging="360"/>
      </w:pPr>
      <w:rPr>
        <w:rFonts w:ascii="Symbol" w:hAnsi="Symbol" w:hint="default"/>
      </w:rPr>
    </w:lvl>
    <w:lvl w:ilvl="7" w:tplc="10090003" w:tentative="1">
      <w:start w:val="1"/>
      <w:numFmt w:val="bullet"/>
      <w:lvlText w:val="o"/>
      <w:lvlJc w:val="left"/>
      <w:pPr>
        <w:ind w:left="6982" w:hanging="360"/>
      </w:pPr>
      <w:rPr>
        <w:rFonts w:ascii="Courier New" w:hAnsi="Courier New" w:cs="Courier New" w:hint="default"/>
      </w:rPr>
    </w:lvl>
    <w:lvl w:ilvl="8" w:tplc="10090005" w:tentative="1">
      <w:start w:val="1"/>
      <w:numFmt w:val="bullet"/>
      <w:lvlText w:val=""/>
      <w:lvlJc w:val="left"/>
      <w:pPr>
        <w:ind w:left="7702" w:hanging="360"/>
      </w:pPr>
      <w:rPr>
        <w:rFonts w:ascii="Wingdings" w:hAnsi="Wingdings" w:hint="default"/>
      </w:rPr>
    </w:lvl>
  </w:abstractNum>
  <w:abstractNum w:abstractNumId="7" w15:restartNumberingAfterBreak="0">
    <w:nsid w:val="4A903716"/>
    <w:multiLevelType w:val="multilevel"/>
    <w:tmpl w:val="1A1293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5D5F10"/>
    <w:multiLevelType w:val="hybridMultilevel"/>
    <w:tmpl w:val="FECEBED0"/>
    <w:lvl w:ilvl="0" w:tplc="086452E2">
      <w:start w:val="1"/>
      <w:numFmt w:val="lowerRoman"/>
      <w:lvlText w:val="%1."/>
      <w:lvlJc w:val="center"/>
      <w:pPr>
        <w:ind w:left="720" w:hanging="360"/>
      </w:pPr>
      <w:rPr>
        <w:rFonts w:ascii="Calibri" w:hAnsi="Calibri" w:hint="default"/>
        <w:b w:val="0"/>
        <w:i w:val="0"/>
        <w:color w:val="000000" w:themeColor="text1"/>
        <w:sz w:val="24"/>
      </w:rPr>
    </w:lvl>
    <w:lvl w:ilvl="1" w:tplc="A432B5CE">
      <w:start w:val="1"/>
      <w:numFmt w:val="decimal"/>
      <w:lvlText w:val="%2)"/>
      <w:lvlJc w:val="right"/>
      <w:pPr>
        <w:ind w:left="1440" w:hanging="360"/>
      </w:pPr>
      <w:rPr>
        <w:rFonts w:hint="default"/>
        <w:b w:val="0"/>
        <w:i w:val="0"/>
        <w:color w:val="000000" w:themeColor="text1"/>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362DB7"/>
    <w:multiLevelType w:val="hybridMultilevel"/>
    <w:tmpl w:val="FEB4DC0C"/>
    <w:lvl w:ilvl="0" w:tplc="B73278DC">
      <w:start w:val="1"/>
      <w:numFmt w:val="decimal"/>
      <w:lvlText w:val="(%1)"/>
      <w:lvlJc w:val="left"/>
      <w:pPr>
        <w:ind w:left="1222" w:hanging="360"/>
      </w:pPr>
      <w:rPr>
        <w:rFonts w:hint="default"/>
        <w:i/>
      </w:rPr>
    </w:lvl>
    <w:lvl w:ilvl="1" w:tplc="10090019" w:tentative="1">
      <w:start w:val="1"/>
      <w:numFmt w:val="lowerLetter"/>
      <w:lvlText w:val="%2."/>
      <w:lvlJc w:val="left"/>
      <w:pPr>
        <w:ind w:left="1942" w:hanging="360"/>
      </w:pPr>
    </w:lvl>
    <w:lvl w:ilvl="2" w:tplc="1009001B" w:tentative="1">
      <w:start w:val="1"/>
      <w:numFmt w:val="lowerRoman"/>
      <w:lvlText w:val="%3."/>
      <w:lvlJc w:val="right"/>
      <w:pPr>
        <w:ind w:left="2662" w:hanging="180"/>
      </w:pPr>
    </w:lvl>
    <w:lvl w:ilvl="3" w:tplc="1009000F" w:tentative="1">
      <w:start w:val="1"/>
      <w:numFmt w:val="decimal"/>
      <w:lvlText w:val="%4."/>
      <w:lvlJc w:val="left"/>
      <w:pPr>
        <w:ind w:left="3382" w:hanging="360"/>
      </w:pPr>
    </w:lvl>
    <w:lvl w:ilvl="4" w:tplc="10090019" w:tentative="1">
      <w:start w:val="1"/>
      <w:numFmt w:val="lowerLetter"/>
      <w:lvlText w:val="%5."/>
      <w:lvlJc w:val="left"/>
      <w:pPr>
        <w:ind w:left="4102" w:hanging="360"/>
      </w:pPr>
    </w:lvl>
    <w:lvl w:ilvl="5" w:tplc="1009001B" w:tentative="1">
      <w:start w:val="1"/>
      <w:numFmt w:val="lowerRoman"/>
      <w:lvlText w:val="%6."/>
      <w:lvlJc w:val="right"/>
      <w:pPr>
        <w:ind w:left="4822" w:hanging="180"/>
      </w:pPr>
    </w:lvl>
    <w:lvl w:ilvl="6" w:tplc="1009000F" w:tentative="1">
      <w:start w:val="1"/>
      <w:numFmt w:val="decimal"/>
      <w:lvlText w:val="%7."/>
      <w:lvlJc w:val="left"/>
      <w:pPr>
        <w:ind w:left="5542" w:hanging="360"/>
      </w:pPr>
    </w:lvl>
    <w:lvl w:ilvl="7" w:tplc="10090019" w:tentative="1">
      <w:start w:val="1"/>
      <w:numFmt w:val="lowerLetter"/>
      <w:lvlText w:val="%8."/>
      <w:lvlJc w:val="left"/>
      <w:pPr>
        <w:ind w:left="6262" w:hanging="360"/>
      </w:pPr>
    </w:lvl>
    <w:lvl w:ilvl="8" w:tplc="1009001B" w:tentative="1">
      <w:start w:val="1"/>
      <w:numFmt w:val="lowerRoman"/>
      <w:lvlText w:val="%9."/>
      <w:lvlJc w:val="right"/>
      <w:pPr>
        <w:ind w:left="6982" w:hanging="180"/>
      </w:pPr>
    </w:lvl>
  </w:abstractNum>
  <w:abstractNum w:abstractNumId="10" w15:restartNumberingAfterBreak="0">
    <w:nsid w:val="557E1C67"/>
    <w:multiLevelType w:val="hybridMultilevel"/>
    <w:tmpl w:val="BBB468C8"/>
    <w:lvl w:ilvl="0" w:tplc="10090001">
      <w:start w:val="1"/>
      <w:numFmt w:val="bullet"/>
      <w:lvlText w:val=""/>
      <w:lvlJc w:val="left"/>
      <w:pPr>
        <w:ind w:left="1942" w:hanging="360"/>
      </w:pPr>
      <w:rPr>
        <w:rFonts w:ascii="Symbol" w:hAnsi="Symbol" w:hint="default"/>
      </w:rPr>
    </w:lvl>
    <w:lvl w:ilvl="1" w:tplc="10090003" w:tentative="1">
      <w:start w:val="1"/>
      <w:numFmt w:val="bullet"/>
      <w:lvlText w:val="o"/>
      <w:lvlJc w:val="left"/>
      <w:pPr>
        <w:ind w:left="2662" w:hanging="360"/>
      </w:pPr>
      <w:rPr>
        <w:rFonts w:ascii="Courier New" w:hAnsi="Courier New" w:cs="Courier New" w:hint="default"/>
      </w:rPr>
    </w:lvl>
    <w:lvl w:ilvl="2" w:tplc="10090005" w:tentative="1">
      <w:start w:val="1"/>
      <w:numFmt w:val="bullet"/>
      <w:lvlText w:val=""/>
      <w:lvlJc w:val="left"/>
      <w:pPr>
        <w:ind w:left="3382" w:hanging="360"/>
      </w:pPr>
      <w:rPr>
        <w:rFonts w:ascii="Wingdings" w:hAnsi="Wingdings" w:hint="default"/>
      </w:rPr>
    </w:lvl>
    <w:lvl w:ilvl="3" w:tplc="10090001" w:tentative="1">
      <w:start w:val="1"/>
      <w:numFmt w:val="bullet"/>
      <w:lvlText w:val=""/>
      <w:lvlJc w:val="left"/>
      <w:pPr>
        <w:ind w:left="4102" w:hanging="360"/>
      </w:pPr>
      <w:rPr>
        <w:rFonts w:ascii="Symbol" w:hAnsi="Symbol" w:hint="default"/>
      </w:rPr>
    </w:lvl>
    <w:lvl w:ilvl="4" w:tplc="10090003" w:tentative="1">
      <w:start w:val="1"/>
      <w:numFmt w:val="bullet"/>
      <w:lvlText w:val="o"/>
      <w:lvlJc w:val="left"/>
      <w:pPr>
        <w:ind w:left="4822" w:hanging="360"/>
      </w:pPr>
      <w:rPr>
        <w:rFonts w:ascii="Courier New" w:hAnsi="Courier New" w:cs="Courier New" w:hint="default"/>
      </w:rPr>
    </w:lvl>
    <w:lvl w:ilvl="5" w:tplc="10090005" w:tentative="1">
      <w:start w:val="1"/>
      <w:numFmt w:val="bullet"/>
      <w:lvlText w:val=""/>
      <w:lvlJc w:val="left"/>
      <w:pPr>
        <w:ind w:left="5542" w:hanging="360"/>
      </w:pPr>
      <w:rPr>
        <w:rFonts w:ascii="Wingdings" w:hAnsi="Wingdings" w:hint="default"/>
      </w:rPr>
    </w:lvl>
    <w:lvl w:ilvl="6" w:tplc="10090001" w:tentative="1">
      <w:start w:val="1"/>
      <w:numFmt w:val="bullet"/>
      <w:lvlText w:val=""/>
      <w:lvlJc w:val="left"/>
      <w:pPr>
        <w:ind w:left="6262" w:hanging="360"/>
      </w:pPr>
      <w:rPr>
        <w:rFonts w:ascii="Symbol" w:hAnsi="Symbol" w:hint="default"/>
      </w:rPr>
    </w:lvl>
    <w:lvl w:ilvl="7" w:tplc="10090003" w:tentative="1">
      <w:start w:val="1"/>
      <w:numFmt w:val="bullet"/>
      <w:lvlText w:val="o"/>
      <w:lvlJc w:val="left"/>
      <w:pPr>
        <w:ind w:left="6982" w:hanging="360"/>
      </w:pPr>
      <w:rPr>
        <w:rFonts w:ascii="Courier New" w:hAnsi="Courier New" w:cs="Courier New" w:hint="default"/>
      </w:rPr>
    </w:lvl>
    <w:lvl w:ilvl="8" w:tplc="10090005" w:tentative="1">
      <w:start w:val="1"/>
      <w:numFmt w:val="bullet"/>
      <w:lvlText w:val=""/>
      <w:lvlJc w:val="left"/>
      <w:pPr>
        <w:ind w:left="7702" w:hanging="360"/>
      </w:pPr>
      <w:rPr>
        <w:rFonts w:ascii="Wingdings" w:hAnsi="Wingdings" w:hint="default"/>
      </w:rPr>
    </w:lvl>
  </w:abstractNum>
  <w:abstractNum w:abstractNumId="11" w15:restartNumberingAfterBreak="0">
    <w:nsid w:val="598A3961"/>
    <w:multiLevelType w:val="hybridMultilevel"/>
    <w:tmpl w:val="20E07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440FB4"/>
    <w:multiLevelType w:val="hybridMultilevel"/>
    <w:tmpl w:val="7CC62C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F30DFC"/>
    <w:multiLevelType w:val="hybridMultilevel"/>
    <w:tmpl w:val="463A7568"/>
    <w:lvl w:ilvl="0" w:tplc="10090001">
      <w:start w:val="1"/>
      <w:numFmt w:val="bullet"/>
      <w:lvlText w:val=""/>
      <w:lvlJc w:val="left"/>
      <w:pPr>
        <w:ind w:left="1377" w:hanging="360"/>
      </w:pPr>
      <w:rPr>
        <w:rFonts w:ascii="Symbol" w:hAnsi="Symbol" w:hint="default"/>
      </w:rPr>
    </w:lvl>
    <w:lvl w:ilvl="1" w:tplc="10090003">
      <w:start w:val="1"/>
      <w:numFmt w:val="bullet"/>
      <w:lvlText w:val="o"/>
      <w:lvlJc w:val="left"/>
      <w:pPr>
        <w:ind w:left="2097" w:hanging="360"/>
      </w:pPr>
      <w:rPr>
        <w:rFonts w:ascii="Courier New" w:hAnsi="Courier New" w:cs="Courier New" w:hint="default"/>
      </w:rPr>
    </w:lvl>
    <w:lvl w:ilvl="2" w:tplc="10090005">
      <w:start w:val="1"/>
      <w:numFmt w:val="bullet"/>
      <w:lvlText w:val=""/>
      <w:lvlJc w:val="left"/>
      <w:pPr>
        <w:ind w:left="2817" w:hanging="360"/>
      </w:pPr>
      <w:rPr>
        <w:rFonts w:ascii="Wingdings" w:hAnsi="Wingdings" w:hint="default"/>
      </w:rPr>
    </w:lvl>
    <w:lvl w:ilvl="3" w:tplc="10090001">
      <w:start w:val="1"/>
      <w:numFmt w:val="bullet"/>
      <w:lvlText w:val=""/>
      <w:lvlJc w:val="left"/>
      <w:pPr>
        <w:ind w:left="3537" w:hanging="360"/>
      </w:pPr>
      <w:rPr>
        <w:rFonts w:ascii="Symbol" w:hAnsi="Symbol" w:hint="default"/>
      </w:rPr>
    </w:lvl>
    <w:lvl w:ilvl="4" w:tplc="10090003">
      <w:start w:val="1"/>
      <w:numFmt w:val="bullet"/>
      <w:lvlText w:val="o"/>
      <w:lvlJc w:val="left"/>
      <w:pPr>
        <w:ind w:left="4257" w:hanging="360"/>
      </w:pPr>
      <w:rPr>
        <w:rFonts w:ascii="Courier New" w:hAnsi="Courier New" w:cs="Courier New" w:hint="default"/>
      </w:rPr>
    </w:lvl>
    <w:lvl w:ilvl="5" w:tplc="10090005">
      <w:start w:val="1"/>
      <w:numFmt w:val="bullet"/>
      <w:lvlText w:val=""/>
      <w:lvlJc w:val="left"/>
      <w:pPr>
        <w:ind w:left="4977" w:hanging="360"/>
      </w:pPr>
      <w:rPr>
        <w:rFonts w:ascii="Wingdings" w:hAnsi="Wingdings" w:hint="default"/>
      </w:rPr>
    </w:lvl>
    <w:lvl w:ilvl="6" w:tplc="10090001">
      <w:start w:val="1"/>
      <w:numFmt w:val="bullet"/>
      <w:lvlText w:val=""/>
      <w:lvlJc w:val="left"/>
      <w:pPr>
        <w:ind w:left="5697" w:hanging="360"/>
      </w:pPr>
      <w:rPr>
        <w:rFonts w:ascii="Symbol" w:hAnsi="Symbol" w:hint="default"/>
      </w:rPr>
    </w:lvl>
    <w:lvl w:ilvl="7" w:tplc="10090003">
      <w:start w:val="1"/>
      <w:numFmt w:val="bullet"/>
      <w:lvlText w:val="o"/>
      <w:lvlJc w:val="left"/>
      <w:pPr>
        <w:ind w:left="6417" w:hanging="360"/>
      </w:pPr>
      <w:rPr>
        <w:rFonts w:ascii="Courier New" w:hAnsi="Courier New" w:cs="Courier New" w:hint="default"/>
      </w:rPr>
    </w:lvl>
    <w:lvl w:ilvl="8" w:tplc="10090005">
      <w:start w:val="1"/>
      <w:numFmt w:val="bullet"/>
      <w:lvlText w:val=""/>
      <w:lvlJc w:val="left"/>
      <w:pPr>
        <w:ind w:left="7137" w:hanging="360"/>
      </w:pPr>
      <w:rPr>
        <w:rFonts w:ascii="Wingdings" w:hAnsi="Wingdings" w:hint="default"/>
      </w:rPr>
    </w:lvl>
  </w:abstractNum>
  <w:abstractNum w:abstractNumId="14" w15:restartNumberingAfterBreak="0">
    <w:nsid w:val="71F93A64"/>
    <w:multiLevelType w:val="hybridMultilevel"/>
    <w:tmpl w:val="17D00222"/>
    <w:lvl w:ilvl="0" w:tplc="462093C8">
      <w:start w:val="1"/>
      <w:numFmt w:val="decimal"/>
      <w:lvlText w:val="(%1)"/>
      <w:lvlJc w:val="left"/>
      <w:pPr>
        <w:ind w:left="1222" w:hanging="360"/>
      </w:pPr>
      <w:rPr>
        <w:rFonts w:ascii="Times New Roman" w:eastAsia="Calibri" w:hAnsi="Times New Roman" w:cstheme="minorHAnsi"/>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abstractNum w:abstractNumId="15" w15:restartNumberingAfterBreak="0">
    <w:nsid w:val="739F7CB0"/>
    <w:multiLevelType w:val="hybridMultilevel"/>
    <w:tmpl w:val="C4B034E8"/>
    <w:lvl w:ilvl="0" w:tplc="1E54E6FA">
      <w:start w:val="1"/>
      <w:numFmt w:val="decimal"/>
      <w:lvlText w:val="%1."/>
      <w:lvlJc w:val="left"/>
      <w:pPr>
        <w:ind w:left="720" w:hanging="360"/>
      </w:pPr>
      <w:rPr>
        <w:rFonts w:ascii="Arial" w:hAnsi="Arial" w:cs="Arial" w:hint="default"/>
        <w:b/>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2"/>
  </w:num>
  <w:num w:numId="5">
    <w:abstractNumId w:val="15"/>
  </w:num>
  <w:num w:numId="6">
    <w:abstractNumId w:val="1"/>
  </w:num>
  <w:num w:numId="7">
    <w:abstractNumId w:val="14"/>
  </w:num>
  <w:num w:numId="8">
    <w:abstractNumId w:val="11"/>
  </w:num>
  <w:num w:numId="9">
    <w:abstractNumId w:val="10"/>
  </w:num>
  <w:num w:numId="10">
    <w:abstractNumId w:val="6"/>
  </w:num>
  <w:num w:numId="11">
    <w:abstractNumId w:val="2"/>
  </w:num>
  <w:num w:numId="12">
    <w:abstractNumId w:val="13"/>
  </w:num>
  <w:num w:numId="13">
    <w:abstractNumId w:val="5"/>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D4"/>
    <w:rsid w:val="000040AD"/>
    <w:rsid w:val="00043D13"/>
    <w:rsid w:val="000D2A03"/>
    <w:rsid w:val="000E6EBD"/>
    <w:rsid w:val="00177A4A"/>
    <w:rsid w:val="001F47D6"/>
    <w:rsid w:val="00295C22"/>
    <w:rsid w:val="0036706D"/>
    <w:rsid w:val="003C7FB0"/>
    <w:rsid w:val="00467AE2"/>
    <w:rsid w:val="00573299"/>
    <w:rsid w:val="005966E7"/>
    <w:rsid w:val="006E3082"/>
    <w:rsid w:val="007000AD"/>
    <w:rsid w:val="007476A1"/>
    <w:rsid w:val="007C7638"/>
    <w:rsid w:val="00802D7B"/>
    <w:rsid w:val="00840306"/>
    <w:rsid w:val="008419D4"/>
    <w:rsid w:val="00911596"/>
    <w:rsid w:val="00940FCD"/>
    <w:rsid w:val="009A0DA9"/>
    <w:rsid w:val="009B5B6E"/>
    <w:rsid w:val="009F50EE"/>
    <w:rsid w:val="00A02CE7"/>
    <w:rsid w:val="00A4527D"/>
    <w:rsid w:val="00A5084E"/>
    <w:rsid w:val="00A57BAD"/>
    <w:rsid w:val="00A86C9D"/>
    <w:rsid w:val="00A945AA"/>
    <w:rsid w:val="00AE5637"/>
    <w:rsid w:val="00B0162F"/>
    <w:rsid w:val="00B43F04"/>
    <w:rsid w:val="00C665C9"/>
    <w:rsid w:val="00D24845"/>
    <w:rsid w:val="00D45594"/>
    <w:rsid w:val="00D976BC"/>
    <w:rsid w:val="00DA0927"/>
    <w:rsid w:val="00DA0F69"/>
    <w:rsid w:val="00E8045D"/>
    <w:rsid w:val="00EC2320"/>
    <w:rsid w:val="00EC5CB3"/>
    <w:rsid w:val="00ED03EC"/>
    <w:rsid w:val="00F02FAA"/>
    <w:rsid w:val="00F30255"/>
    <w:rsid w:val="00F333E4"/>
    <w:rsid w:val="00F95AF2"/>
    <w:rsid w:val="00FC4A8A"/>
    <w:rsid w:val="00FC72AD"/>
    <w:rsid w:val="00FD5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A40D"/>
  <w15:docId w15:val="{E2DE786A-3E59-4ADD-B1A8-8217A796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9D4"/>
    <w:pPr>
      <w:spacing w:line="256" w:lineRule="auto"/>
    </w:pPr>
  </w:style>
  <w:style w:type="paragraph" w:styleId="Titre1">
    <w:name w:val="heading 1"/>
    <w:next w:val="Normal"/>
    <w:link w:val="Titre1Car"/>
    <w:uiPriority w:val="9"/>
    <w:unhideWhenUsed/>
    <w:qFormat/>
    <w:rsid w:val="008419D4"/>
    <w:pPr>
      <w:keepNext/>
      <w:keepLines/>
      <w:spacing w:after="0"/>
      <w:ind w:left="93" w:hanging="10"/>
      <w:jc w:val="center"/>
      <w:outlineLvl w:val="0"/>
    </w:pPr>
    <w:rPr>
      <w:rFonts w:ascii="Calibri" w:eastAsia="Calibri" w:hAnsi="Calibri" w:cs="Calibri"/>
      <w:b/>
      <w:color w:val="808080"/>
      <w:sz w:val="18"/>
      <w:lang w:val="fr-CA" w:eastAsia="fr-CA"/>
    </w:rPr>
  </w:style>
  <w:style w:type="paragraph" w:styleId="Titre2">
    <w:name w:val="heading 2"/>
    <w:basedOn w:val="Normal"/>
    <w:next w:val="Normal"/>
    <w:link w:val="Titre2Car"/>
    <w:uiPriority w:val="9"/>
    <w:semiHidden/>
    <w:unhideWhenUsed/>
    <w:qFormat/>
    <w:rsid w:val="00A86C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
    <w:name w:val="Body A"/>
    <w:rsid w:val="008419D4"/>
    <w:pPr>
      <w:spacing w:after="200" w:line="276" w:lineRule="auto"/>
    </w:pPr>
    <w:rPr>
      <w:rFonts w:ascii="Calibri" w:eastAsia="Arial Unicode MS" w:hAnsi="Calibri" w:cs="Arial Unicode MS"/>
      <w:color w:val="000000"/>
      <w:u w:color="000000"/>
      <w:lang w:val="en-US"/>
      <w14:textOutline w14:w="12700" w14:cap="flat" w14:cmpd="sng" w14:algn="ctr">
        <w14:noFill/>
        <w14:prstDash w14:val="solid"/>
        <w14:miter w14:lim="100000"/>
      </w14:textOutline>
    </w:rPr>
  </w:style>
  <w:style w:type="character" w:styleId="Lienhypertexte">
    <w:name w:val="Hyperlink"/>
    <w:basedOn w:val="Policepardfaut"/>
    <w:uiPriority w:val="99"/>
    <w:unhideWhenUsed/>
    <w:rsid w:val="008419D4"/>
    <w:rPr>
      <w:color w:val="0000FF"/>
      <w:u w:val="single"/>
    </w:rPr>
  </w:style>
  <w:style w:type="character" w:customStyle="1" w:styleId="Titre1Car">
    <w:name w:val="Titre 1 Car"/>
    <w:basedOn w:val="Policepardfaut"/>
    <w:link w:val="Titre1"/>
    <w:rsid w:val="008419D4"/>
    <w:rPr>
      <w:rFonts w:ascii="Calibri" w:eastAsia="Calibri" w:hAnsi="Calibri" w:cs="Calibri"/>
      <w:b/>
      <w:color w:val="808080"/>
      <w:sz w:val="18"/>
      <w:lang w:val="fr-CA" w:eastAsia="fr-CA"/>
    </w:rPr>
  </w:style>
  <w:style w:type="table" w:styleId="Grilledutableau">
    <w:name w:val="Table Grid"/>
    <w:basedOn w:val="TableauNormal"/>
    <w:uiPriority w:val="59"/>
    <w:rsid w:val="00A86C9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A86C9D"/>
    <w:pPr>
      <w:spacing w:after="0" w:line="240" w:lineRule="auto"/>
      <w:ind w:left="720"/>
      <w:contextualSpacing/>
    </w:pPr>
    <w:rPr>
      <w:rFonts w:ascii="Times New Roman" w:eastAsia="Times New Roman" w:hAnsi="Times New Roman" w:cs="Times New Roman"/>
      <w:sz w:val="20"/>
      <w:szCs w:val="20"/>
    </w:rPr>
  </w:style>
  <w:style w:type="character" w:customStyle="1" w:styleId="Titre2Car">
    <w:name w:val="Titre 2 Car"/>
    <w:basedOn w:val="Policepardfaut"/>
    <w:link w:val="Titre2"/>
    <w:uiPriority w:val="9"/>
    <w:semiHidden/>
    <w:rsid w:val="00A86C9D"/>
    <w:rPr>
      <w:rFonts w:asciiTheme="majorHAnsi" w:eastAsiaTheme="majorEastAsia" w:hAnsiTheme="majorHAnsi" w:cstheme="majorBidi"/>
      <w:color w:val="2E74B5" w:themeColor="accent1" w:themeShade="BF"/>
      <w:sz w:val="26"/>
      <w:szCs w:val="26"/>
    </w:rPr>
  </w:style>
  <w:style w:type="character" w:customStyle="1" w:styleId="mark1q8rez8c9">
    <w:name w:val="mark1q8rez8c9"/>
    <w:basedOn w:val="Policepardfaut"/>
    <w:rsid w:val="006E3082"/>
  </w:style>
  <w:style w:type="paragraph" w:styleId="Textedebulles">
    <w:name w:val="Balloon Text"/>
    <w:basedOn w:val="Normal"/>
    <w:link w:val="TextedebullesCar"/>
    <w:uiPriority w:val="99"/>
    <w:semiHidden/>
    <w:unhideWhenUsed/>
    <w:rsid w:val="009F50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5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3288">
      <w:bodyDiv w:val="1"/>
      <w:marLeft w:val="0"/>
      <w:marRight w:val="0"/>
      <w:marTop w:val="0"/>
      <w:marBottom w:val="0"/>
      <w:divBdr>
        <w:top w:val="none" w:sz="0" w:space="0" w:color="auto"/>
        <w:left w:val="none" w:sz="0" w:space="0" w:color="auto"/>
        <w:bottom w:val="none" w:sz="0" w:space="0" w:color="auto"/>
        <w:right w:val="none" w:sz="0" w:space="0" w:color="auto"/>
      </w:divBdr>
    </w:div>
    <w:div w:id="690302776">
      <w:bodyDiv w:val="1"/>
      <w:marLeft w:val="0"/>
      <w:marRight w:val="0"/>
      <w:marTop w:val="0"/>
      <w:marBottom w:val="0"/>
      <w:divBdr>
        <w:top w:val="none" w:sz="0" w:space="0" w:color="auto"/>
        <w:left w:val="none" w:sz="0" w:space="0" w:color="auto"/>
        <w:bottom w:val="none" w:sz="0" w:space="0" w:color="auto"/>
        <w:right w:val="none" w:sz="0" w:space="0" w:color="auto"/>
      </w:divBdr>
    </w:div>
    <w:div w:id="887380603">
      <w:bodyDiv w:val="1"/>
      <w:marLeft w:val="0"/>
      <w:marRight w:val="0"/>
      <w:marTop w:val="0"/>
      <w:marBottom w:val="0"/>
      <w:divBdr>
        <w:top w:val="none" w:sz="0" w:space="0" w:color="auto"/>
        <w:left w:val="none" w:sz="0" w:space="0" w:color="auto"/>
        <w:bottom w:val="none" w:sz="0" w:space="0" w:color="auto"/>
        <w:right w:val="none" w:sz="0" w:space="0" w:color="auto"/>
      </w:divBdr>
    </w:div>
    <w:div w:id="1044990521">
      <w:bodyDiv w:val="1"/>
      <w:marLeft w:val="0"/>
      <w:marRight w:val="0"/>
      <w:marTop w:val="0"/>
      <w:marBottom w:val="0"/>
      <w:divBdr>
        <w:top w:val="none" w:sz="0" w:space="0" w:color="auto"/>
        <w:left w:val="none" w:sz="0" w:space="0" w:color="auto"/>
        <w:bottom w:val="none" w:sz="0" w:space="0" w:color="auto"/>
        <w:right w:val="none" w:sz="0" w:space="0" w:color="auto"/>
      </w:divBdr>
    </w:div>
    <w:div w:id="16591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hyperlink" Target="https://www.camb-ambc.org/" TargetMode="Externa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A74DB-0CD8-4096-BCDE-83AB5C96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Li [CWBC]</dc:creator>
  <cp:lastModifiedBy>Manon Gaudry</cp:lastModifiedBy>
  <cp:revision>2</cp:revision>
  <dcterms:created xsi:type="dcterms:W3CDTF">2022-02-01T19:21:00Z</dcterms:created>
  <dcterms:modified xsi:type="dcterms:W3CDTF">2022-02-01T19:21:00Z</dcterms:modified>
</cp:coreProperties>
</file>